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6CCE" w14:textId="77777777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F66CA" wp14:editId="44D72EF2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0D268" wp14:editId="0204A71E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0DB4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72DC7752" w14:textId="003C72AE" w:rsidR="00F61784" w:rsidRPr="00F30500" w:rsidRDefault="00F61784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2063EB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9E0E28">
        <w:rPr>
          <w:rFonts w:ascii="Calibri" w:hAnsi="Calibri" w:cs="Calibri"/>
          <w:b w:val="0"/>
          <w:bCs w:val="0"/>
          <w:color w:val="222222"/>
          <w:sz w:val="24"/>
          <w:szCs w:val="24"/>
        </w:rPr>
        <w:t>1</w:t>
      </w:r>
      <w:r w:rsidR="008F0D08">
        <w:rPr>
          <w:rFonts w:ascii="Calibri" w:hAnsi="Calibri" w:cs="Calibri"/>
          <w:b w:val="0"/>
          <w:bCs w:val="0"/>
          <w:color w:val="222222"/>
          <w:sz w:val="24"/>
          <w:szCs w:val="24"/>
        </w:rPr>
        <w:t>4</w:t>
      </w:r>
      <w:r w:rsidR="008D747C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="0082681E">
        <w:rPr>
          <w:rFonts w:ascii="Calibri" w:hAnsi="Calibri" w:cs="Calibri"/>
          <w:b w:val="0"/>
          <w:bCs w:val="0"/>
          <w:color w:val="222222"/>
          <w:sz w:val="24"/>
          <w:szCs w:val="24"/>
        </w:rPr>
        <w:t>7</w:t>
      </w:r>
      <w:r w:rsidR="008D747C">
        <w:rPr>
          <w:rFonts w:ascii="Calibri" w:hAnsi="Calibri" w:cs="Calibri"/>
          <w:b w:val="0"/>
          <w:bCs w:val="0"/>
          <w:color w:val="222222"/>
          <w:sz w:val="24"/>
          <w:szCs w:val="24"/>
        </w:rPr>
        <w:t>/2021</w:t>
      </w:r>
    </w:p>
    <w:p w14:paraId="0EDA8931" w14:textId="771474E4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70CDCEC6" w14:textId="2E810A43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 w:rsidRPr="008740BB">
        <w:rPr>
          <w:rFonts w:ascii="Calibri" w:hAnsi="Calibri" w:cs="Calibri"/>
          <w:color w:val="222222"/>
          <w:sz w:val="32"/>
          <w:szCs w:val="32"/>
        </w:rPr>
        <w:t>ΔΕΛΤΙΟ ΤΥΠΟΥ</w:t>
      </w:r>
    </w:p>
    <w:p w14:paraId="27736D87" w14:textId="77777777" w:rsidR="007C1593" w:rsidRPr="008740BB" w:rsidRDefault="007C159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</w:p>
    <w:p w14:paraId="64B2940E" w14:textId="5AB82675" w:rsidR="00FE7FF2" w:rsidRPr="0082681E" w:rsidRDefault="008F0D08" w:rsidP="00B41D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Αλλαγή Συχνοτήτων </w:t>
      </w:r>
      <w:r w:rsidR="0082681E">
        <w:rPr>
          <w:b/>
          <w:bCs/>
          <w:sz w:val="32"/>
          <w:szCs w:val="32"/>
        </w:rPr>
        <w:t xml:space="preserve">για τους τηλεοπτικούς σταθμούς Εθνικής Εμβέλειας </w:t>
      </w:r>
      <w:r>
        <w:rPr>
          <w:b/>
          <w:bCs/>
          <w:sz w:val="32"/>
          <w:szCs w:val="32"/>
        </w:rPr>
        <w:t>στην Περιφερειακή Ενότητα Αρκαδίας</w:t>
      </w:r>
      <w:r w:rsidR="0082681E">
        <w:rPr>
          <w:b/>
          <w:bCs/>
          <w:sz w:val="32"/>
          <w:szCs w:val="32"/>
        </w:rPr>
        <w:t xml:space="preserve">,                 </w:t>
      </w:r>
      <w:r>
        <w:rPr>
          <w:b/>
          <w:bCs/>
          <w:sz w:val="32"/>
          <w:szCs w:val="32"/>
        </w:rPr>
        <w:t xml:space="preserve">στις </w:t>
      </w:r>
      <w:r w:rsidR="00FE7FF2" w:rsidRPr="00FE7F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16/7/2021</w:t>
      </w:r>
    </w:p>
    <w:p w14:paraId="281ED9D9" w14:textId="77777777" w:rsidR="00A554A2" w:rsidRDefault="00A554A2" w:rsidP="004F3D4F">
      <w:pPr>
        <w:spacing w:line="360" w:lineRule="auto"/>
        <w:jc w:val="both"/>
        <w:rPr>
          <w:rFonts w:cs="Calibri"/>
          <w:sz w:val="24"/>
          <w:szCs w:val="24"/>
        </w:rPr>
      </w:pPr>
    </w:p>
    <w:p w14:paraId="0E16E033" w14:textId="627470F9" w:rsidR="00BC6B42" w:rsidRPr="00A554A2" w:rsidRDefault="00EB6E39" w:rsidP="004F3D4F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A554A2">
        <w:rPr>
          <w:rFonts w:cs="Calibri"/>
          <w:sz w:val="24"/>
          <w:szCs w:val="24"/>
        </w:rPr>
        <w:t xml:space="preserve">Την </w:t>
      </w:r>
      <w:r w:rsidRPr="00A554A2">
        <w:rPr>
          <w:rFonts w:cs="Calibri"/>
          <w:b/>
          <w:bCs/>
          <w:sz w:val="24"/>
          <w:szCs w:val="24"/>
        </w:rPr>
        <w:t>Παρασκευή 16/7/2021</w:t>
      </w:r>
      <w:r w:rsidRPr="00A554A2">
        <w:rPr>
          <w:rFonts w:cs="Calibri"/>
          <w:sz w:val="24"/>
          <w:szCs w:val="24"/>
        </w:rPr>
        <w:t>, σ</w:t>
      </w:r>
      <w:r w:rsidRPr="00A554A2">
        <w:rPr>
          <w:rFonts w:cs="Calibri"/>
          <w:color w:val="000000"/>
          <w:sz w:val="24"/>
          <w:szCs w:val="24"/>
        </w:rPr>
        <w:t xml:space="preserve">ύμφωνα και με την Κοινή Υπουργική Απόφαση </w:t>
      </w:r>
      <w:r w:rsidRPr="00A554A2">
        <w:rPr>
          <w:rFonts w:cs="Calibri"/>
          <w:color w:val="222222"/>
          <w:sz w:val="24"/>
          <w:szCs w:val="24"/>
        </w:rPr>
        <w:t xml:space="preserve">22176, ΦΕΚ Β’ 3011, 8/7/2021, </w:t>
      </w:r>
      <w:r w:rsidRPr="00A554A2">
        <w:rPr>
          <w:rFonts w:cs="Calibri"/>
          <w:sz w:val="24"/>
          <w:szCs w:val="24"/>
        </w:rPr>
        <w:t xml:space="preserve"> η ΕΡΤ και η </w:t>
      </w:r>
      <w:proofErr w:type="spellStart"/>
      <w:r w:rsidRPr="00A554A2">
        <w:rPr>
          <w:rFonts w:cs="Calibri"/>
          <w:sz w:val="24"/>
          <w:szCs w:val="24"/>
          <w:lang w:val="en-US"/>
        </w:rPr>
        <w:t>Digea</w:t>
      </w:r>
      <w:proofErr w:type="spellEnd"/>
      <w:r w:rsidRPr="00A554A2">
        <w:rPr>
          <w:rFonts w:cs="Calibri"/>
          <w:sz w:val="24"/>
          <w:szCs w:val="24"/>
        </w:rPr>
        <w:t xml:space="preserve">, θα προχωρήσουν σε αλλαγή συχνοτήτων στην Περιφερειακή Ενότητα Αρκαδίας, προκειμένου να αντιμετωπιστούν φαινόμενα παρεμβολών. </w:t>
      </w:r>
    </w:p>
    <w:p w14:paraId="7DF2E81A" w14:textId="0C25DC6F" w:rsidR="004F3D4F" w:rsidRPr="00A554A2" w:rsidRDefault="00B0582A" w:rsidP="004F3D4F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A554A2">
        <w:rPr>
          <w:rFonts w:asciiTheme="minorHAnsi" w:hAnsiTheme="minorHAnsi" w:cstheme="minorHAnsi"/>
          <w:color w:val="222222"/>
          <w:sz w:val="24"/>
          <w:szCs w:val="24"/>
          <w:lang w:bidi="fa-IR"/>
        </w:rPr>
        <w:t xml:space="preserve">Η </w:t>
      </w:r>
      <w:r w:rsidR="00EB6E39" w:rsidRPr="00A554A2">
        <w:rPr>
          <w:rFonts w:asciiTheme="minorHAnsi" w:hAnsiTheme="minorHAnsi" w:cstheme="minorHAnsi"/>
          <w:color w:val="222222"/>
          <w:sz w:val="24"/>
          <w:szCs w:val="24"/>
          <w:lang w:bidi="fa-IR"/>
        </w:rPr>
        <w:t>αλλαγή συχνοτήτων</w:t>
      </w:r>
      <w:r w:rsidR="00313828" w:rsidRPr="00A554A2">
        <w:rPr>
          <w:rFonts w:asciiTheme="minorHAnsi" w:hAnsiTheme="minorHAnsi" w:cstheme="minorHAnsi"/>
          <w:color w:val="222222"/>
          <w:sz w:val="24"/>
          <w:szCs w:val="24"/>
          <w:lang w:bidi="fa-IR"/>
        </w:rPr>
        <w:t xml:space="preserve"> θα επηρεάσει τους δημόσιους και ιδιωτικούς τηλεοπτικούς σταθμούς Εθνικής Εμβέλειας, </w:t>
      </w:r>
      <w:r w:rsidR="004F3D4F" w:rsidRPr="00A554A2">
        <w:rPr>
          <w:rFonts w:cs="Calibri"/>
          <w:sz w:val="24"/>
          <w:szCs w:val="24"/>
        </w:rPr>
        <w:t>θα πραγματοποιηθεί</w:t>
      </w:r>
      <w:r w:rsidR="00AD7DC6" w:rsidRPr="00A554A2">
        <w:rPr>
          <w:rFonts w:cs="Calibri"/>
          <w:sz w:val="24"/>
          <w:szCs w:val="24"/>
        </w:rPr>
        <w:t xml:space="preserve"> </w:t>
      </w:r>
      <w:r w:rsidR="004F3D4F" w:rsidRPr="00A554A2">
        <w:rPr>
          <w:rFonts w:cs="Calibri"/>
          <w:sz w:val="24"/>
          <w:szCs w:val="24"/>
        </w:rPr>
        <w:t xml:space="preserve">τις </w:t>
      </w:r>
      <w:r w:rsidR="00313828" w:rsidRPr="00A554A2">
        <w:rPr>
          <w:rFonts w:cs="Calibri"/>
          <w:sz w:val="24"/>
          <w:szCs w:val="24"/>
        </w:rPr>
        <w:t>βραδινές</w:t>
      </w:r>
      <w:r w:rsidR="00A554A2">
        <w:rPr>
          <w:rFonts w:cs="Calibri"/>
          <w:sz w:val="24"/>
          <w:szCs w:val="24"/>
        </w:rPr>
        <w:t xml:space="preserve"> </w:t>
      </w:r>
      <w:r w:rsidR="004F3D4F" w:rsidRPr="00A554A2">
        <w:rPr>
          <w:rFonts w:cs="Calibri"/>
          <w:sz w:val="24"/>
          <w:szCs w:val="24"/>
        </w:rPr>
        <w:t>ώρες</w:t>
      </w:r>
      <w:r w:rsidR="00FE7FF2" w:rsidRPr="00A554A2">
        <w:rPr>
          <w:rFonts w:cs="Calibri"/>
          <w:sz w:val="24"/>
          <w:szCs w:val="24"/>
        </w:rPr>
        <w:t xml:space="preserve"> </w:t>
      </w:r>
      <w:r w:rsidR="004F3D4F" w:rsidRPr="00A554A2">
        <w:rPr>
          <w:rFonts w:cs="Calibri"/>
          <w:sz w:val="24"/>
          <w:szCs w:val="24"/>
        </w:rPr>
        <w:t xml:space="preserve">της </w:t>
      </w:r>
      <w:r w:rsidR="004F3D4F" w:rsidRPr="00A554A2">
        <w:rPr>
          <w:rFonts w:cs="Calibri"/>
          <w:b/>
          <w:bCs/>
          <w:sz w:val="24"/>
          <w:szCs w:val="24"/>
        </w:rPr>
        <w:t xml:space="preserve">Παρασκευής </w:t>
      </w:r>
      <w:r w:rsidR="00B41D16" w:rsidRPr="00A554A2">
        <w:rPr>
          <w:rFonts w:cs="Calibri"/>
          <w:b/>
          <w:bCs/>
          <w:sz w:val="24"/>
          <w:szCs w:val="24"/>
        </w:rPr>
        <w:t>1</w:t>
      </w:r>
      <w:r w:rsidR="00313828" w:rsidRPr="00A554A2">
        <w:rPr>
          <w:rFonts w:cs="Calibri"/>
          <w:b/>
          <w:bCs/>
          <w:sz w:val="24"/>
          <w:szCs w:val="24"/>
        </w:rPr>
        <w:t>6</w:t>
      </w:r>
      <w:r w:rsidR="00B41D16" w:rsidRPr="00A554A2">
        <w:rPr>
          <w:rFonts w:cs="Calibri"/>
          <w:b/>
          <w:bCs/>
          <w:sz w:val="24"/>
          <w:szCs w:val="24"/>
        </w:rPr>
        <w:t xml:space="preserve"> </w:t>
      </w:r>
      <w:r w:rsidR="00313828" w:rsidRPr="00A554A2">
        <w:rPr>
          <w:rFonts w:cs="Calibri"/>
          <w:b/>
          <w:bCs/>
          <w:sz w:val="24"/>
          <w:szCs w:val="24"/>
        </w:rPr>
        <w:t>Ιουλίου</w:t>
      </w:r>
      <w:r w:rsidR="00B41D16" w:rsidRPr="00A554A2">
        <w:rPr>
          <w:rFonts w:cs="Calibri"/>
          <w:b/>
          <w:bCs/>
          <w:sz w:val="24"/>
          <w:szCs w:val="24"/>
        </w:rPr>
        <w:t xml:space="preserve"> </w:t>
      </w:r>
      <w:r w:rsidR="004F3D4F" w:rsidRPr="00A554A2">
        <w:rPr>
          <w:rFonts w:cs="Calibri"/>
          <w:b/>
          <w:bCs/>
          <w:sz w:val="24"/>
          <w:szCs w:val="24"/>
        </w:rPr>
        <w:t>2021</w:t>
      </w:r>
      <w:r w:rsidR="004F3D4F" w:rsidRPr="00A554A2">
        <w:rPr>
          <w:rFonts w:cs="Calibri"/>
          <w:sz w:val="24"/>
          <w:szCs w:val="24"/>
        </w:rPr>
        <w:t xml:space="preserve"> και τα Κέντρα Εκπομπής που θα επηρεαστούν είναι:</w:t>
      </w:r>
      <w:r w:rsidR="004F3D4F" w:rsidRPr="00A554A2">
        <w:rPr>
          <w:rFonts w:cs="Calibri"/>
          <w:b/>
          <w:sz w:val="24"/>
          <w:szCs w:val="24"/>
        </w:rPr>
        <w:t xml:space="preserve"> </w:t>
      </w: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8F0D08" w:rsidRPr="00A554A2" w14:paraId="6B30CE21" w14:textId="77777777" w:rsidTr="00AE6C06">
        <w:trPr>
          <w:trHeight w:val="252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E591" w14:textId="77777777" w:rsidR="008F0D08" w:rsidRPr="00A554A2" w:rsidRDefault="008F0D08" w:rsidP="00481382">
            <w:pPr>
              <w:jc w:val="center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A554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ΚΕΝΤΡΟ ΕΚΠΟΜΠΗΣ</w:t>
            </w:r>
          </w:p>
        </w:tc>
      </w:tr>
      <w:tr w:rsidR="008F0D08" w:rsidRPr="00A554A2" w14:paraId="7C1566C1" w14:textId="77777777" w:rsidTr="008F0D08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BBE7" w14:textId="77777777" w:rsidR="008F0D08" w:rsidRPr="00A554A2" w:rsidRDefault="008F0D08" w:rsidP="00481382">
            <w:pPr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554A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ΑΣΕΑ </w:t>
            </w:r>
          </w:p>
        </w:tc>
      </w:tr>
      <w:tr w:rsidR="008F0D08" w:rsidRPr="00A554A2" w14:paraId="043D7559" w14:textId="77777777" w:rsidTr="008F0D08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F226" w14:textId="77777777" w:rsidR="008F0D08" w:rsidRPr="00A554A2" w:rsidRDefault="008F0D08" w:rsidP="00481382">
            <w:pPr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554A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ΔΟΛΙΑΝΑ</w:t>
            </w:r>
          </w:p>
        </w:tc>
      </w:tr>
      <w:tr w:rsidR="008F0D08" w:rsidRPr="00A554A2" w14:paraId="4FF214DC" w14:textId="77777777" w:rsidTr="008F0D08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8D21" w14:textId="77777777" w:rsidR="008F0D08" w:rsidRPr="00A554A2" w:rsidRDefault="008F0D08" w:rsidP="00481382">
            <w:pPr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554A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ΛΕΒΙΔΙ</w:t>
            </w:r>
          </w:p>
        </w:tc>
      </w:tr>
    </w:tbl>
    <w:p w14:paraId="445DEDB1" w14:textId="77777777" w:rsidR="00A554A2" w:rsidRPr="00A554A2" w:rsidRDefault="00A554A2" w:rsidP="00313828">
      <w:pPr>
        <w:shd w:val="clear" w:color="auto" w:fill="FFFFFF"/>
        <w:spacing w:line="360" w:lineRule="auto"/>
        <w:jc w:val="both"/>
        <w:rPr>
          <w:rFonts w:cs="Calibri"/>
          <w:sz w:val="24"/>
          <w:szCs w:val="24"/>
        </w:rPr>
      </w:pPr>
    </w:p>
    <w:p w14:paraId="2B16F777" w14:textId="295531A2" w:rsidR="00313828" w:rsidRPr="00A554A2" w:rsidRDefault="00AD7DC6" w:rsidP="0031382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</w:pPr>
      <w:r w:rsidRPr="00A554A2">
        <w:rPr>
          <w:rFonts w:cs="Calibri"/>
          <w:sz w:val="24"/>
          <w:szCs w:val="24"/>
        </w:rPr>
        <w:t xml:space="preserve">Οι </w:t>
      </w:r>
      <w:r w:rsidR="007C1593" w:rsidRPr="00A554A2">
        <w:rPr>
          <w:rFonts w:cs="Calibri"/>
          <w:sz w:val="24"/>
          <w:szCs w:val="24"/>
        </w:rPr>
        <w:t>τηλεθεατές των περιοχών</w:t>
      </w:r>
      <w:r w:rsidRPr="00A554A2">
        <w:rPr>
          <w:rFonts w:cs="Calibri"/>
          <w:sz w:val="24"/>
          <w:szCs w:val="24"/>
        </w:rPr>
        <w:t xml:space="preserve"> </w:t>
      </w:r>
      <w:r w:rsidR="00A82037" w:rsidRPr="00A55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που καλύπτονται από τα </w:t>
      </w:r>
      <w:r w:rsidR="002B0BBD" w:rsidRPr="00A554A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συγκεκριμένα </w:t>
      </w:r>
      <w:r w:rsidR="00A82037" w:rsidRPr="00A554A2">
        <w:rPr>
          <w:rFonts w:eastAsia="Times New Roman" w:cstheme="minorHAnsi"/>
          <w:color w:val="333333"/>
          <w:sz w:val="24"/>
          <w:szCs w:val="24"/>
          <w:lang w:eastAsia="en-GB"/>
        </w:rPr>
        <w:t>κέντρα εκπομπής</w:t>
      </w:r>
      <w:r w:rsidRPr="00A554A2">
        <w:rPr>
          <w:rFonts w:cs="Calibri"/>
          <w:sz w:val="24"/>
          <w:szCs w:val="24"/>
        </w:rPr>
        <w:t xml:space="preserve"> </w:t>
      </w:r>
      <w:r w:rsidR="007C1593" w:rsidRPr="00A554A2">
        <w:rPr>
          <w:rFonts w:cs="Calibri"/>
          <w:sz w:val="24"/>
          <w:szCs w:val="24"/>
        </w:rPr>
        <w:t xml:space="preserve">θα </w:t>
      </w:r>
      <w:r w:rsidR="00313828" w:rsidRPr="00A554A2">
        <w:rPr>
          <w:rFonts w:cs="Calibri"/>
          <w:sz w:val="24"/>
          <w:szCs w:val="24"/>
        </w:rPr>
        <w:t>χρειαστεί</w:t>
      </w:r>
      <w:r w:rsidR="007C1593" w:rsidRPr="00A554A2">
        <w:rPr>
          <w:rFonts w:cs="Calibri"/>
          <w:sz w:val="24"/>
          <w:szCs w:val="24"/>
        </w:rPr>
        <w:t xml:space="preserve"> να </w:t>
      </w:r>
      <w:r w:rsidRPr="00A554A2">
        <w:rPr>
          <w:rFonts w:cs="Calibri"/>
          <w:sz w:val="24"/>
          <w:szCs w:val="24"/>
        </w:rPr>
        <w:t>προβούν σε</w:t>
      </w:r>
      <w:r w:rsidR="007C1593" w:rsidRPr="00A554A2">
        <w:rPr>
          <w:rFonts w:cs="Calibri"/>
          <w:sz w:val="24"/>
          <w:szCs w:val="24"/>
        </w:rPr>
        <w:t xml:space="preserve"> </w:t>
      </w:r>
      <w:proofErr w:type="spellStart"/>
      <w:r w:rsidR="007C1593" w:rsidRPr="00A554A2">
        <w:rPr>
          <w:rFonts w:cs="Calibri"/>
          <w:sz w:val="24"/>
          <w:szCs w:val="24"/>
        </w:rPr>
        <w:t>επανασυντονισμό</w:t>
      </w:r>
      <w:proofErr w:type="spellEnd"/>
      <w:r w:rsidR="00A554A2" w:rsidRPr="00A554A2">
        <w:rPr>
          <w:rFonts w:cs="Calibri"/>
          <w:sz w:val="24"/>
          <w:szCs w:val="24"/>
        </w:rPr>
        <w:t xml:space="preserve"> 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  <w:t>(αυτόματο ή χειροκίνητο – συχνότητες 23/490 ΜΗ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val="en-US" w:bidi="fa-IR"/>
        </w:rPr>
        <w:t>z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  <w:t xml:space="preserve">, 24/498 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val="en-US" w:bidi="fa-IR"/>
        </w:rPr>
        <w:t>MHz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  <w:t xml:space="preserve"> &amp; 25/506 ΜΗ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val="en-US" w:bidi="fa-IR"/>
        </w:rPr>
        <w:t>z</w:t>
      </w:r>
      <w:r w:rsidR="00A554A2" w:rsidRPr="00A554A2"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  <w:t xml:space="preserve">) </w:t>
      </w:r>
      <w:r w:rsidR="007C1593" w:rsidRPr="00A554A2">
        <w:rPr>
          <w:rFonts w:cs="Calibri"/>
          <w:sz w:val="24"/>
          <w:szCs w:val="24"/>
        </w:rPr>
        <w:t xml:space="preserve"> των </w:t>
      </w:r>
      <w:r w:rsidR="00A554A2" w:rsidRPr="00A554A2">
        <w:rPr>
          <w:rFonts w:cs="Calibri"/>
          <w:sz w:val="24"/>
          <w:szCs w:val="24"/>
        </w:rPr>
        <w:t xml:space="preserve">τηλεοπτικών </w:t>
      </w:r>
      <w:r w:rsidR="007C1593" w:rsidRPr="00A554A2">
        <w:rPr>
          <w:rFonts w:cs="Calibri"/>
          <w:sz w:val="24"/>
          <w:szCs w:val="24"/>
        </w:rPr>
        <w:t xml:space="preserve">δεκτών τους </w:t>
      </w:r>
      <w:r w:rsidR="00A82037" w:rsidRPr="00A554A2">
        <w:rPr>
          <w:rFonts w:cs="Calibri"/>
          <w:sz w:val="24"/>
          <w:szCs w:val="24"/>
        </w:rPr>
        <w:t>για τη λήψη των καναλιών από τις</w:t>
      </w:r>
      <w:r w:rsidR="007C1593" w:rsidRPr="00A554A2">
        <w:rPr>
          <w:rFonts w:cs="Calibri"/>
          <w:sz w:val="24"/>
          <w:szCs w:val="24"/>
        </w:rPr>
        <w:t xml:space="preserve"> νέες συχνότητες</w:t>
      </w:r>
      <w:r w:rsidR="00313828" w:rsidRPr="00A554A2">
        <w:rPr>
          <w:rFonts w:asciiTheme="minorHAnsi" w:hAnsiTheme="minorHAnsi" w:cstheme="minorHAnsi"/>
          <w:bCs/>
          <w:color w:val="222222"/>
          <w:sz w:val="24"/>
          <w:szCs w:val="24"/>
          <w:lang w:bidi="fa-IR"/>
        </w:rPr>
        <w:t xml:space="preserve">. </w:t>
      </w:r>
    </w:p>
    <w:p w14:paraId="317C1C08" w14:textId="2B2048BA" w:rsidR="007C1593" w:rsidRPr="00AD7DC6" w:rsidRDefault="007C1593" w:rsidP="007C159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7C1593" w:rsidRPr="00AD7DC6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0D0B" w14:textId="77777777" w:rsidR="00A6393E" w:rsidRDefault="00A6393E" w:rsidP="004D083D">
      <w:pPr>
        <w:spacing w:after="0" w:line="240" w:lineRule="auto"/>
      </w:pPr>
      <w:r>
        <w:separator/>
      </w:r>
    </w:p>
  </w:endnote>
  <w:endnote w:type="continuationSeparator" w:id="0">
    <w:p w14:paraId="5BE1948F" w14:textId="77777777" w:rsidR="00A6393E" w:rsidRDefault="00A6393E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D196" w14:textId="77777777" w:rsidR="00A6393E" w:rsidRDefault="00A6393E" w:rsidP="004D083D">
      <w:pPr>
        <w:spacing w:after="0" w:line="240" w:lineRule="auto"/>
      </w:pPr>
      <w:r>
        <w:separator/>
      </w:r>
    </w:p>
  </w:footnote>
  <w:footnote w:type="continuationSeparator" w:id="0">
    <w:p w14:paraId="2F632864" w14:textId="77777777" w:rsidR="00A6393E" w:rsidRDefault="00A6393E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4A09" w14:textId="77777777" w:rsidR="004D083D" w:rsidRDefault="004D083D">
    <w:pPr>
      <w:pStyle w:val="a3"/>
    </w:pPr>
    <w:r>
      <w:tab/>
    </w:r>
    <w:r>
      <w:tab/>
    </w:r>
  </w:p>
  <w:p w14:paraId="6F3F39BF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04D"/>
    <w:multiLevelType w:val="hybridMultilevel"/>
    <w:tmpl w:val="D8C4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43402CEE"/>
    <w:multiLevelType w:val="hybridMultilevel"/>
    <w:tmpl w:val="DD20A5C6"/>
    <w:lvl w:ilvl="0" w:tplc="5980F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0435AB"/>
    <w:rsid w:val="000715DC"/>
    <w:rsid w:val="000A1083"/>
    <w:rsid w:val="000F356F"/>
    <w:rsid w:val="00133F0A"/>
    <w:rsid w:val="001359B2"/>
    <w:rsid w:val="002063EB"/>
    <w:rsid w:val="002A396D"/>
    <w:rsid w:val="002B0BBD"/>
    <w:rsid w:val="002C2AE9"/>
    <w:rsid w:val="00306021"/>
    <w:rsid w:val="00313828"/>
    <w:rsid w:val="00362C6C"/>
    <w:rsid w:val="003A5CF7"/>
    <w:rsid w:val="003C0D12"/>
    <w:rsid w:val="003D649B"/>
    <w:rsid w:val="003E55F9"/>
    <w:rsid w:val="00413CC3"/>
    <w:rsid w:val="00440627"/>
    <w:rsid w:val="0044716D"/>
    <w:rsid w:val="00452007"/>
    <w:rsid w:val="004718C6"/>
    <w:rsid w:val="00477669"/>
    <w:rsid w:val="0048368C"/>
    <w:rsid w:val="004A2125"/>
    <w:rsid w:val="004C2FFE"/>
    <w:rsid w:val="004D083D"/>
    <w:rsid w:val="004D4265"/>
    <w:rsid w:val="004F3D4F"/>
    <w:rsid w:val="00564BBD"/>
    <w:rsid w:val="00581117"/>
    <w:rsid w:val="00581C0E"/>
    <w:rsid w:val="00583DFD"/>
    <w:rsid w:val="0058444C"/>
    <w:rsid w:val="005A6A5E"/>
    <w:rsid w:val="005B3D22"/>
    <w:rsid w:val="005D6B1D"/>
    <w:rsid w:val="006B53C3"/>
    <w:rsid w:val="006C655C"/>
    <w:rsid w:val="00705799"/>
    <w:rsid w:val="00716486"/>
    <w:rsid w:val="007509FA"/>
    <w:rsid w:val="007862EF"/>
    <w:rsid w:val="007C1593"/>
    <w:rsid w:val="0082681E"/>
    <w:rsid w:val="00834BA2"/>
    <w:rsid w:val="008740BB"/>
    <w:rsid w:val="00890203"/>
    <w:rsid w:val="008B608F"/>
    <w:rsid w:val="008C5743"/>
    <w:rsid w:val="008D747C"/>
    <w:rsid w:val="008F0D08"/>
    <w:rsid w:val="0094750F"/>
    <w:rsid w:val="009A71C9"/>
    <w:rsid w:val="009E0E28"/>
    <w:rsid w:val="00A35327"/>
    <w:rsid w:val="00A5079F"/>
    <w:rsid w:val="00A554A2"/>
    <w:rsid w:val="00A6393E"/>
    <w:rsid w:val="00A66A75"/>
    <w:rsid w:val="00A82037"/>
    <w:rsid w:val="00A8206A"/>
    <w:rsid w:val="00AA33B7"/>
    <w:rsid w:val="00AA7C04"/>
    <w:rsid w:val="00AD7DC6"/>
    <w:rsid w:val="00AE4DF9"/>
    <w:rsid w:val="00AE4E69"/>
    <w:rsid w:val="00AE6C06"/>
    <w:rsid w:val="00B0582A"/>
    <w:rsid w:val="00B41D16"/>
    <w:rsid w:val="00B936CE"/>
    <w:rsid w:val="00BC6B42"/>
    <w:rsid w:val="00BE2784"/>
    <w:rsid w:val="00BF6C0C"/>
    <w:rsid w:val="00C63299"/>
    <w:rsid w:val="00CC654A"/>
    <w:rsid w:val="00CF1949"/>
    <w:rsid w:val="00D332BF"/>
    <w:rsid w:val="00D54B61"/>
    <w:rsid w:val="00DC08DF"/>
    <w:rsid w:val="00DD2261"/>
    <w:rsid w:val="00DD4099"/>
    <w:rsid w:val="00E572EC"/>
    <w:rsid w:val="00E86F36"/>
    <w:rsid w:val="00EB6E39"/>
    <w:rsid w:val="00F05584"/>
    <w:rsid w:val="00F31590"/>
    <w:rsid w:val="00F411BB"/>
    <w:rsid w:val="00F528B3"/>
    <w:rsid w:val="00F61784"/>
    <w:rsid w:val="00F94E77"/>
    <w:rsid w:val="00FC58EE"/>
    <w:rsid w:val="00FC6708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49BE3"/>
  <w15:docId w15:val="{CAE1503C-2B2F-4587-B890-3C0D2DA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  <w:style w:type="paragraph" w:styleId="a6">
    <w:name w:val="List Paragraph"/>
    <w:basedOn w:val="a"/>
    <w:uiPriority w:val="34"/>
    <w:qFormat/>
    <w:rsid w:val="000A1083"/>
    <w:pPr>
      <w:ind w:left="720"/>
      <w:contextualSpacing/>
    </w:pPr>
  </w:style>
  <w:style w:type="paragraph" w:customStyle="1" w:styleId="Body">
    <w:name w:val="Body"/>
    <w:rsid w:val="007C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ΙΚ</dc:creator>
  <cp:lastModifiedBy>Maria Moustaki</cp:lastModifiedBy>
  <cp:revision>2</cp:revision>
  <dcterms:created xsi:type="dcterms:W3CDTF">2021-07-14T12:38:00Z</dcterms:created>
  <dcterms:modified xsi:type="dcterms:W3CDTF">2021-07-14T12:38:00Z</dcterms:modified>
</cp:coreProperties>
</file>