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37849EDA"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1807EF">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A9120E" w:rsidRDefault="00C131E2" w:rsidP="00623A26">
      <w:pPr>
        <w:rPr>
          <w:rFonts w:ascii="Arial Narrow" w:hAnsi="Arial Narrow" w:cs="Arial Narrow"/>
          <w:b/>
          <w:sz w:val="32"/>
          <w:szCs w:val="32"/>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48019EEA" w:rsidR="00A119BB" w:rsidRPr="00A9120E" w:rsidRDefault="002019EC" w:rsidP="00190B50">
      <w:pPr>
        <w:spacing w:after="200" w:line="276" w:lineRule="auto"/>
        <w:jc w:val="center"/>
        <w:rPr>
          <w:rFonts w:ascii="Arial Narrow" w:hAnsi="Arial Narrow"/>
          <w:b/>
          <w:color w:val="0000FF"/>
          <w:sz w:val="32"/>
          <w:szCs w:val="32"/>
          <w:u w:val="single"/>
        </w:rPr>
      </w:pPr>
      <w:r>
        <w:rPr>
          <w:rFonts w:ascii="Arial Narrow" w:hAnsi="Arial Narrow"/>
          <w:b/>
          <w:color w:val="0000FF"/>
          <w:sz w:val="32"/>
          <w:szCs w:val="32"/>
          <w:u w:val="single"/>
        </w:rPr>
        <w:t>Ενημερωτικό σημείωμα</w:t>
      </w:r>
      <w:r w:rsidR="00623A26" w:rsidRPr="00A9120E">
        <w:rPr>
          <w:rFonts w:ascii="Arial Narrow" w:hAnsi="Arial Narrow"/>
          <w:b/>
          <w:color w:val="0000FF"/>
          <w:sz w:val="32"/>
          <w:szCs w:val="32"/>
          <w:u w:val="single"/>
        </w:rPr>
        <w:t xml:space="preserve"> προγράμματος </w:t>
      </w:r>
    </w:p>
    <w:p w14:paraId="628564F5" w14:textId="75CED261" w:rsidR="001807EF" w:rsidRPr="001807EF" w:rsidRDefault="001807EF" w:rsidP="001807EF">
      <w:pPr>
        <w:keepNext/>
        <w:keepLines/>
        <w:shd w:val="clear" w:color="auto" w:fill="FFFFFF"/>
        <w:spacing w:before="315" w:after="165" w:line="375" w:lineRule="atLeast"/>
        <w:outlineLvl w:val="4"/>
        <w:rPr>
          <w:rFonts w:ascii="Arial Narrow" w:hAnsi="Arial Narrow" w:cs="Calibri"/>
          <w:color w:val="000000"/>
        </w:rPr>
      </w:pPr>
      <w:r w:rsidRPr="001807EF">
        <w:rPr>
          <w:rFonts w:ascii="Arial Narrow" w:hAnsi="Arial Narrow" w:cs="Calibri"/>
          <w:b/>
          <w:bCs/>
          <w:color w:val="000000"/>
        </w:rPr>
        <w:t>Σας ενημερώνουμε ότι στην </w:t>
      </w:r>
      <w:r w:rsidRPr="001807EF">
        <w:rPr>
          <w:rFonts w:ascii="Arial Narrow" w:hAnsi="Arial Narrow" w:cs="Calibri"/>
          <w:b/>
          <w:bCs/>
          <w:color w:val="000000"/>
          <w:bdr w:val="none" w:sz="0" w:space="0" w:color="auto" w:frame="1"/>
        </w:rPr>
        <w:t>ΕΡΤ1</w:t>
      </w:r>
      <w:r w:rsidRPr="001807EF">
        <w:rPr>
          <w:rFonts w:ascii="Arial Narrow" w:hAnsi="Arial Narrow" w:cs="Calibri"/>
          <w:b/>
          <w:bCs/>
          <w:color w:val="000000"/>
        </w:rPr>
        <w:t> προγραμματίζεται η ξένη σειρά</w:t>
      </w:r>
      <w:r w:rsidRPr="001807EF">
        <w:rPr>
          <w:rFonts w:ascii="Arial Narrow" w:hAnsi="Arial Narrow" w:cs="Calibri"/>
          <w:b/>
          <w:bCs/>
          <w:color w:val="0C64C0"/>
          <w:bdr w:val="none" w:sz="0" w:space="0" w:color="auto" w:frame="1"/>
        </w:rPr>
        <w:t> </w:t>
      </w:r>
      <w:r w:rsidRPr="001807EF">
        <w:rPr>
          <w:rFonts w:ascii="Arial Narrow" w:hAnsi="Arial Narrow" w:cs="Arial"/>
          <w:b/>
          <w:bCs/>
          <w:color w:val="0000FF"/>
        </w:rPr>
        <w:t>«Η πιο δυνατή φωνή» (The Loudest Voice)</w:t>
      </w:r>
      <w:r w:rsidRPr="001807EF">
        <w:rPr>
          <w:rFonts w:ascii="Arial Narrow" w:hAnsi="Arial Narrow" w:cs="Calibri"/>
          <w:b/>
          <w:bCs/>
          <w:i/>
          <w:iCs/>
          <w:color w:val="0000FF"/>
          <w:bdr w:val="none" w:sz="0" w:space="0" w:color="auto" w:frame="1"/>
        </w:rPr>
        <w:t xml:space="preserve"> </w:t>
      </w:r>
      <w:r w:rsidRPr="001807EF">
        <w:rPr>
          <w:rFonts w:ascii="Arial Narrow" w:hAnsi="Arial Narrow" w:cs="Calibri"/>
          <w:b/>
          <w:bCs/>
          <w:iCs/>
          <w:color w:val="0000FF"/>
          <w:bdr w:val="none" w:sz="0" w:space="0" w:color="auto" w:frame="1"/>
        </w:rPr>
        <w:t>(</w:t>
      </w:r>
      <w:r w:rsidRPr="001807EF">
        <w:rPr>
          <w:rFonts w:ascii="Arial Narrow" w:hAnsi="Arial Narrow" w:cs="Calibri"/>
          <w:b/>
          <w:bCs/>
          <w:iCs/>
          <w:color w:val="0000FF"/>
          <w:bdr w:val="none" w:sz="0" w:space="0" w:color="auto" w:frame="1"/>
          <w:lang w:val="en-US"/>
        </w:rPr>
        <w:t>E</w:t>
      </w:r>
      <w:r w:rsidRPr="001807EF">
        <w:rPr>
          <w:rFonts w:ascii="Arial Narrow" w:hAnsi="Arial Narrow" w:cs="Calibri"/>
          <w:b/>
          <w:bCs/>
          <w:iCs/>
          <w:color w:val="0000FF"/>
          <w:bdr w:val="none" w:sz="0" w:space="0" w:color="auto" w:frame="1"/>
        </w:rPr>
        <w:t>)</w:t>
      </w:r>
      <w:r w:rsidRPr="001807EF">
        <w:rPr>
          <w:rFonts w:ascii="Arial Narrow" w:hAnsi="Arial Narrow" w:cs="Calibri"/>
          <w:b/>
          <w:bCs/>
          <w:color w:val="0000FF"/>
          <w:bdr w:val="none" w:sz="0" w:space="0" w:color="auto" w:frame="1"/>
          <w:lang w:val="en-US"/>
        </w:rPr>
        <w:t> </w:t>
      </w:r>
      <w:r w:rsidRPr="001807EF">
        <w:rPr>
          <w:rFonts w:ascii="Arial Narrow" w:hAnsi="Arial Narrow" w:cs="Calibri"/>
          <w:b/>
          <w:bCs/>
          <w:color w:val="FF33CC"/>
          <w:bdr w:val="none" w:sz="0" w:space="0" w:color="auto" w:frame="1"/>
          <w:lang w:val="en-US"/>
        </w:rPr>
        <w:t>GR</w:t>
      </w:r>
      <w:r w:rsidRPr="001807EF">
        <w:rPr>
          <w:rFonts w:ascii="Arial Narrow" w:hAnsi="Arial Narrow" w:cs="Calibri"/>
          <w:b/>
          <w:bCs/>
          <w:color w:val="0C64C0"/>
          <w:bdr w:val="none" w:sz="0" w:space="0" w:color="auto" w:frame="1"/>
          <w:lang w:val="en-US"/>
        </w:rPr>
        <w:t>  </w:t>
      </w:r>
      <w:r w:rsidRPr="001807EF">
        <w:rPr>
          <w:rFonts w:ascii="Arial Narrow" w:hAnsi="Arial Narrow" w:cs="Calibri"/>
          <w:b/>
          <w:bCs/>
          <w:color w:val="000000"/>
        </w:rPr>
        <w:t>ως εξής:</w:t>
      </w:r>
    </w:p>
    <w:p w14:paraId="327EE345" w14:textId="77777777" w:rsidR="001807EF" w:rsidRPr="001807EF" w:rsidRDefault="001807EF" w:rsidP="001807EF">
      <w:pPr>
        <w:shd w:val="clear" w:color="auto" w:fill="FFFFFF"/>
        <w:textAlignment w:val="baseline"/>
        <w:rPr>
          <w:rFonts w:ascii="Calibri" w:hAnsi="Calibri" w:cs="Calibri"/>
          <w:color w:val="000000"/>
        </w:rPr>
      </w:pPr>
    </w:p>
    <w:p w14:paraId="48E1A6DB" w14:textId="77777777" w:rsidR="001807EF" w:rsidRPr="001807EF" w:rsidRDefault="001807EF" w:rsidP="001807EF">
      <w:pPr>
        <w:shd w:val="clear" w:color="auto" w:fill="FFFFFF"/>
        <w:textAlignment w:val="baseline"/>
        <w:rPr>
          <w:rFonts w:ascii="Calibri" w:hAnsi="Calibri" w:cs="Calibri"/>
          <w:color w:val="000000"/>
        </w:rPr>
      </w:pPr>
    </w:p>
    <w:p w14:paraId="13CB02C4" w14:textId="77777777" w:rsidR="001807EF" w:rsidRPr="001807EF" w:rsidRDefault="001807EF" w:rsidP="001807EF">
      <w:pPr>
        <w:jc w:val="both"/>
        <w:rPr>
          <w:rFonts w:ascii="Arial Narrow" w:eastAsiaTheme="minorEastAsia" w:hAnsi="Arial Narrow" w:cs="Tahoma"/>
          <w:b/>
        </w:rPr>
      </w:pPr>
      <w:r w:rsidRPr="001807EF">
        <w:rPr>
          <w:rFonts w:ascii="Arial Narrow" w:eastAsiaTheme="minorEastAsia" w:hAnsi="Arial Narrow" w:cs="Tahoma"/>
          <w:b/>
        </w:rPr>
        <w:t>Βιογραφική - δραματική μίνι σειρά επτά επεισοδίων, παραγωγής ΗΠΑ 2019.</w:t>
      </w:r>
    </w:p>
    <w:p w14:paraId="6E35DF8F" w14:textId="77777777" w:rsidR="001807EF" w:rsidRPr="001807EF" w:rsidRDefault="001807EF" w:rsidP="001807EF">
      <w:pPr>
        <w:jc w:val="both"/>
        <w:rPr>
          <w:rFonts w:ascii="Arial Narrow" w:eastAsiaTheme="minorEastAsia" w:hAnsi="Arial Narrow" w:cs="Tahoma"/>
          <w:b/>
        </w:rPr>
      </w:pPr>
      <w:r w:rsidRPr="001807EF">
        <w:rPr>
          <w:rFonts w:ascii="Arial Narrow" w:eastAsiaTheme="minorEastAsia" w:hAnsi="Arial Narrow" w:cs="Tahoma"/>
          <w:b/>
        </w:rPr>
        <w:t>Δημιουργοί:</w:t>
      </w:r>
      <w:r w:rsidRPr="001807EF">
        <w:rPr>
          <w:rFonts w:ascii="Arial Narrow" w:eastAsiaTheme="minorEastAsia" w:hAnsi="Arial Narrow"/>
        </w:rPr>
        <w:t xml:space="preserve"> Τομ Μακάρθι, </w:t>
      </w:r>
      <w:r w:rsidRPr="001807EF">
        <w:rPr>
          <w:rFonts w:ascii="Arial Narrow" w:eastAsiaTheme="minorEastAsia" w:hAnsi="Arial Narrow" w:cs="Tahoma"/>
        </w:rPr>
        <w:t>Γκάμπριελ Σέρμαν</w:t>
      </w:r>
    </w:p>
    <w:p w14:paraId="23CE604B" w14:textId="77777777" w:rsidR="001807EF" w:rsidRPr="001807EF" w:rsidRDefault="001807EF" w:rsidP="001807EF">
      <w:pPr>
        <w:jc w:val="both"/>
        <w:rPr>
          <w:rFonts w:ascii="Arial Narrow" w:eastAsiaTheme="minorEastAsia" w:hAnsi="Arial Narrow" w:cs="Tahoma"/>
        </w:rPr>
      </w:pPr>
      <w:r w:rsidRPr="001807EF">
        <w:rPr>
          <w:rFonts w:ascii="Arial Narrow" w:eastAsiaTheme="minorEastAsia" w:hAnsi="Arial Narrow" w:cs="Tahoma"/>
          <w:b/>
        </w:rPr>
        <w:t>Σκηνοθεσία:</w:t>
      </w:r>
      <w:r w:rsidRPr="001807EF">
        <w:rPr>
          <w:rFonts w:ascii="Arial Narrow" w:eastAsiaTheme="minorEastAsia" w:hAnsi="Arial Narrow" w:cs="Tahoma"/>
        </w:rPr>
        <w:t xml:space="preserve"> Κάρι Σκόγκλαντ, Τζέρεμι Ποντέσουα,</w:t>
      </w:r>
      <w:r w:rsidRPr="001807EF">
        <w:rPr>
          <w:rFonts w:ascii="Arial Narrow" w:eastAsiaTheme="minorEastAsia" w:hAnsi="Arial Narrow"/>
        </w:rPr>
        <w:t xml:space="preserve"> </w:t>
      </w:r>
      <w:r w:rsidRPr="001807EF">
        <w:rPr>
          <w:rFonts w:ascii="Arial Narrow" w:eastAsiaTheme="minorEastAsia" w:hAnsi="Arial Narrow" w:cs="Tahoma"/>
        </w:rPr>
        <w:t>Σκοτ Ζ. Μπερνς, Στίβεν Φρίαρς</w:t>
      </w:r>
    </w:p>
    <w:p w14:paraId="3F50F417" w14:textId="77777777" w:rsidR="001807EF" w:rsidRPr="001807EF" w:rsidRDefault="001807EF" w:rsidP="001807EF">
      <w:pPr>
        <w:jc w:val="both"/>
        <w:rPr>
          <w:rFonts w:ascii="Arial Narrow" w:eastAsiaTheme="minorEastAsia" w:hAnsi="Arial Narrow" w:cs="Tahoma"/>
        </w:rPr>
      </w:pPr>
      <w:r w:rsidRPr="001807EF">
        <w:rPr>
          <w:rFonts w:ascii="Arial Narrow" w:eastAsiaTheme="minorEastAsia" w:hAnsi="Arial Narrow" w:cs="Tahoma"/>
          <w:b/>
        </w:rPr>
        <w:t>Πρωταγωνιστούν:</w:t>
      </w:r>
      <w:r w:rsidRPr="001807EF">
        <w:rPr>
          <w:rFonts w:ascii="Arial Narrow" w:eastAsiaTheme="minorEastAsia" w:hAnsi="Arial Narrow" w:cs="Tahoma"/>
        </w:rPr>
        <w:t xml:space="preserve"> Ράσελ Κρόου, Σιένα Μίλερ, Σεθ ΜακΦάρλαν, Άναμπελ Γουόλις, Σάιμον Μακ Μπάρνεϊ, Αλέξα Παλαντίνο, Ναόμι Γουότς</w:t>
      </w:r>
    </w:p>
    <w:p w14:paraId="1FB0DDD7" w14:textId="77777777" w:rsidR="001807EF" w:rsidRPr="001807EF" w:rsidRDefault="001807EF" w:rsidP="001807EF">
      <w:pPr>
        <w:shd w:val="clear" w:color="auto" w:fill="FFFFFF"/>
        <w:jc w:val="both"/>
        <w:rPr>
          <w:rFonts w:ascii="Arial Narrow" w:hAnsi="Arial Narrow" w:cs="Arial"/>
          <w:b/>
          <w:color w:val="222222"/>
        </w:rPr>
      </w:pPr>
    </w:p>
    <w:p w14:paraId="5F3B3F85" w14:textId="77777777" w:rsidR="001807EF" w:rsidRPr="001807EF" w:rsidRDefault="001807EF" w:rsidP="001807EF">
      <w:pPr>
        <w:jc w:val="both"/>
        <w:rPr>
          <w:rFonts w:ascii="Arial Narrow" w:eastAsiaTheme="minorEastAsia" w:hAnsi="Arial Narrow" w:cs="Tahoma"/>
        </w:rPr>
      </w:pPr>
      <w:r w:rsidRPr="001807EF">
        <w:rPr>
          <w:rFonts w:ascii="Arial Narrow" w:hAnsi="Arial Narrow" w:cs="Arial"/>
          <w:b/>
          <w:bCs/>
          <w:color w:val="0000FF"/>
        </w:rPr>
        <w:t xml:space="preserve">Γενική υπόθεση: </w:t>
      </w:r>
      <w:r w:rsidRPr="001807EF">
        <w:rPr>
          <w:rFonts w:ascii="Arial Narrow" w:eastAsiaTheme="minorEastAsia" w:hAnsi="Arial Narrow" w:cs="Tahoma"/>
        </w:rPr>
        <w:t>Η εξαιρετική αυτή μίνι σειρά, που βασίζεται στο βιβλίο του Γκάμπριελ Σέρμαν «The Loudest Voice in the Room», καταγράφει τη ζωή του ιδρυτή του καναλιού Fox News, Ρότζερ Έιλς.</w:t>
      </w:r>
    </w:p>
    <w:p w14:paraId="7F00B6EA" w14:textId="77777777" w:rsidR="001807EF" w:rsidRPr="001807EF" w:rsidRDefault="001807EF" w:rsidP="001807EF">
      <w:pPr>
        <w:jc w:val="both"/>
        <w:rPr>
          <w:rFonts w:ascii="Arial Narrow" w:eastAsiaTheme="minorEastAsia" w:hAnsi="Arial Narrow" w:cs="Tahoma"/>
        </w:rPr>
      </w:pPr>
      <w:r w:rsidRPr="001807EF">
        <w:rPr>
          <w:rFonts w:ascii="Arial Narrow" w:eastAsiaTheme="minorEastAsia" w:hAnsi="Arial Narrow" w:cs="Tahoma"/>
        </w:rPr>
        <w:t>Η σειρά επικεντρώνεται στην τελευταία δεκαετία, όταν ο Έιλς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59763AE6" w14:textId="77777777" w:rsidR="001807EF" w:rsidRPr="001807EF" w:rsidRDefault="001807EF" w:rsidP="001807EF">
      <w:pPr>
        <w:jc w:val="both"/>
        <w:rPr>
          <w:rFonts w:ascii="Arial Narrow" w:eastAsiaTheme="minorEastAsia" w:hAnsi="Arial Narrow" w:cs="Tahoma"/>
        </w:rPr>
      </w:pPr>
    </w:p>
    <w:p w14:paraId="27BE6831" w14:textId="77777777" w:rsidR="001807EF" w:rsidRPr="001807EF" w:rsidRDefault="001807EF" w:rsidP="001807EF">
      <w:pPr>
        <w:jc w:val="both"/>
        <w:rPr>
          <w:rFonts w:ascii="Arial Narrow" w:eastAsiaTheme="minorEastAsia" w:hAnsi="Arial Narrow" w:cs="Tahoma"/>
        </w:rPr>
      </w:pPr>
    </w:p>
    <w:p w14:paraId="4EAFE316" w14:textId="63847C52" w:rsidR="001807EF" w:rsidRPr="001807EF" w:rsidRDefault="001807EF" w:rsidP="001807EF">
      <w:pPr>
        <w:shd w:val="clear" w:color="auto" w:fill="FFFFFF"/>
        <w:textAlignment w:val="baseline"/>
        <w:rPr>
          <w:rFonts w:ascii="Arial Narrow" w:hAnsi="Arial Narrow" w:cs="Calibri"/>
          <w:color w:val="FF0000"/>
        </w:rPr>
      </w:pPr>
      <w:r w:rsidRPr="001807EF">
        <w:rPr>
          <w:rFonts w:ascii="Arial Narrow" w:hAnsi="Arial Narrow" w:cs="Calibri"/>
          <w:b/>
          <w:bCs/>
          <w:color w:val="FF0000"/>
        </w:rPr>
        <w:t xml:space="preserve">Δευτέρα 11/10, </w:t>
      </w:r>
      <w:r>
        <w:rPr>
          <w:rFonts w:ascii="Arial Narrow" w:hAnsi="Arial Narrow" w:cs="Calibri"/>
          <w:b/>
          <w:bCs/>
          <w:color w:val="FF0000"/>
        </w:rPr>
        <w:t xml:space="preserve">στις </w:t>
      </w:r>
      <w:r w:rsidRPr="001807EF">
        <w:rPr>
          <w:rFonts w:ascii="Arial Narrow" w:hAnsi="Arial Narrow" w:cs="Calibri"/>
          <w:b/>
          <w:bCs/>
          <w:color w:val="FF0000"/>
        </w:rPr>
        <w:t>00:15</w:t>
      </w:r>
    </w:p>
    <w:p w14:paraId="4CA7A12D" w14:textId="77777777" w:rsidR="001807EF" w:rsidRPr="001807EF" w:rsidRDefault="001807EF" w:rsidP="001807EF">
      <w:pPr>
        <w:shd w:val="clear" w:color="auto" w:fill="FFFFFF"/>
        <w:jc w:val="both"/>
        <w:rPr>
          <w:rFonts w:ascii="Arial Narrow" w:hAnsi="Arial Narrow" w:cs="Arial"/>
          <w:b/>
          <w:bCs/>
          <w:color w:val="0000FF"/>
        </w:rPr>
      </w:pPr>
    </w:p>
    <w:p w14:paraId="55DF218D" w14:textId="77777777" w:rsidR="001807EF" w:rsidRPr="001807EF" w:rsidRDefault="001807EF" w:rsidP="001807EF">
      <w:pPr>
        <w:shd w:val="clear" w:color="auto" w:fill="FFFFFF"/>
        <w:jc w:val="both"/>
        <w:rPr>
          <w:rFonts w:ascii="Arial Narrow" w:eastAsiaTheme="minorEastAsia" w:hAnsi="Arial Narrow" w:cs="Tahoma"/>
        </w:rPr>
      </w:pPr>
      <w:r w:rsidRPr="001807EF">
        <w:rPr>
          <w:rFonts w:ascii="Arial Narrow" w:hAnsi="Arial Narrow" w:cs="Arial"/>
          <w:b/>
          <w:bCs/>
          <w:color w:val="0000FF"/>
        </w:rPr>
        <w:t>Eπεισόδιο 1ο.</w:t>
      </w:r>
      <w:r w:rsidRPr="001807EF">
        <w:rPr>
          <w:rFonts w:ascii="Arial Narrow" w:hAnsi="Arial Narrow" w:cs="Arial"/>
          <w:b/>
          <w:bCs/>
          <w:color w:val="222222"/>
        </w:rPr>
        <w:t> </w:t>
      </w:r>
      <w:r w:rsidRPr="001807EF">
        <w:rPr>
          <w:rFonts w:ascii="Arial Narrow" w:eastAsiaTheme="minorEastAsia" w:hAnsi="Arial Narrow" w:cs="Tahoma"/>
        </w:rPr>
        <w:t>Ο Ρότζερ Έιλς ενώνει τις δυνάμεις τους με τον μεγιστάνα των Μέσων Μαζικής Ενημέρωσης Ρούμπερτ Μέρντοχ για να στήσει το κανάλι Fox News. Δουλεύει με πάθος και προσπαθεί να ξεπεράσει τους ανταγωνιστές του.</w:t>
      </w:r>
    </w:p>
    <w:p w14:paraId="6C16EEC5" w14:textId="77777777" w:rsidR="001807EF" w:rsidRDefault="001807EF" w:rsidP="001807EF">
      <w:pPr>
        <w:shd w:val="clear" w:color="auto" w:fill="FFFFFF"/>
        <w:jc w:val="both"/>
        <w:rPr>
          <w:rFonts w:ascii="Arial Narrow" w:eastAsiaTheme="minorEastAsia" w:hAnsi="Arial Narrow" w:cs="Tahoma"/>
        </w:rPr>
      </w:pPr>
      <w:r w:rsidRPr="001807EF">
        <w:rPr>
          <w:rFonts w:ascii="Arial Narrow" w:eastAsiaTheme="minorEastAsia" w:hAnsi="Arial Narrow" w:cs="Tahoma"/>
        </w:rPr>
        <w:t>Θέλει να επιτύχει το ακατόρθωτο. Να βγάλει το καινούργιο κανάλι στον αέρα μέσα σε διάστημα έξι μηνών.</w:t>
      </w:r>
    </w:p>
    <w:p w14:paraId="3B9252A1" w14:textId="77777777" w:rsidR="001807EF" w:rsidRPr="001807EF" w:rsidRDefault="001807EF" w:rsidP="001807EF">
      <w:pPr>
        <w:shd w:val="clear" w:color="auto" w:fill="FFFFFF"/>
        <w:jc w:val="both"/>
        <w:rPr>
          <w:rFonts w:ascii="Arial Narrow" w:eastAsiaTheme="minorEastAsia" w:hAnsi="Arial Narrow" w:cs="Tahoma"/>
        </w:rPr>
      </w:pPr>
    </w:p>
    <w:p w14:paraId="46D2DF85" w14:textId="144E99C2" w:rsidR="001807EF" w:rsidRPr="001807EF" w:rsidRDefault="001807EF" w:rsidP="001807EF">
      <w:pPr>
        <w:shd w:val="clear" w:color="auto" w:fill="FFFFFF"/>
        <w:textAlignment w:val="baseline"/>
        <w:rPr>
          <w:rFonts w:ascii="Arial Narrow" w:hAnsi="Arial Narrow" w:cs="Calibri"/>
          <w:color w:val="FF0000"/>
        </w:rPr>
      </w:pPr>
      <w:r w:rsidRPr="001807EF">
        <w:rPr>
          <w:rFonts w:ascii="Arial Narrow" w:hAnsi="Arial Narrow" w:cs="Calibri"/>
          <w:b/>
          <w:bCs/>
          <w:color w:val="FF0000"/>
        </w:rPr>
        <w:t xml:space="preserve">Πέμπτη 14/10, </w:t>
      </w:r>
      <w:r>
        <w:rPr>
          <w:rFonts w:ascii="Arial Narrow" w:hAnsi="Arial Narrow" w:cs="Calibri"/>
          <w:b/>
          <w:bCs/>
          <w:color w:val="FF0000"/>
        </w:rPr>
        <w:t xml:space="preserve">στις </w:t>
      </w:r>
      <w:r w:rsidRPr="001807EF">
        <w:rPr>
          <w:rFonts w:ascii="Arial Narrow" w:hAnsi="Arial Narrow" w:cs="Calibri"/>
          <w:b/>
          <w:bCs/>
          <w:color w:val="FF0000"/>
        </w:rPr>
        <w:t>00:15</w:t>
      </w:r>
    </w:p>
    <w:p w14:paraId="22D5D725" w14:textId="77777777" w:rsidR="001807EF" w:rsidRPr="001807EF" w:rsidRDefault="001807EF" w:rsidP="001807EF">
      <w:pPr>
        <w:shd w:val="clear" w:color="auto" w:fill="FFFFFF"/>
        <w:jc w:val="both"/>
        <w:rPr>
          <w:rFonts w:ascii="Arial Narrow" w:eastAsiaTheme="minorEastAsia" w:hAnsi="Arial Narrow" w:cs="Tahoma"/>
        </w:rPr>
      </w:pPr>
    </w:p>
    <w:p w14:paraId="4D87C5C9" w14:textId="77777777" w:rsidR="001807EF" w:rsidRDefault="001807EF" w:rsidP="001807EF">
      <w:pPr>
        <w:shd w:val="clear" w:color="auto" w:fill="FFFFFF"/>
        <w:jc w:val="both"/>
        <w:rPr>
          <w:rFonts w:ascii="Arial Narrow" w:eastAsiaTheme="minorEastAsia" w:hAnsi="Arial Narrow" w:cs="Tahoma"/>
        </w:rPr>
      </w:pPr>
      <w:r w:rsidRPr="001807EF">
        <w:rPr>
          <w:rFonts w:ascii="Arial Narrow" w:hAnsi="Arial Narrow" w:cs="Arial"/>
          <w:b/>
          <w:bCs/>
          <w:color w:val="0000FF"/>
        </w:rPr>
        <w:t>Eπεισόδιο 2ο.</w:t>
      </w:r>
      <w:r w:rsidRPr="001807EF">
        <w:rPr>
          <w:rFonts w:ascii="Arial Narrow" w:hAnsi="Arial Narrow" w:cs="Arial"/>
          <w:b/>
          <w:bCs/>
          <w:color w:val="222222"/>
        </w:rPr>
        <w:t xml:space="preserve">  </w:t>
      </w:r>
      <w:r w:rsidRPr="001807EF">
        <w:rPr>
          <w:rFonts w:ascii="Arial Narrow" w:eastAsiaTheme="minorEastAsia" w:hAnsi="Arial Narrow" w:cs="Tahoma"/>
        </w:rPr>
        <w:t>Το κανάλι Fox News βρίσκεται στο προσκήνιο, ξεπερνά το CNN και γίνεται το νούμερο ένα ειδησεογραφικό δίκτυο. Στη συνέχεια, τα γεγονότα της 11</w:t>
      </w:r>
      <w:r w:rsidRPr="001807EF">
        <w:rPr>
          <w:rFonts w:ascii="Arial Narrow" w:eastAsiaTheme="minorEastAsia" w:hAnsi="Arial Narrow" w:cs="Tahoma"/>
          <w:vertAlign w:val="superscript"/>
        </w:rPr>
        <w:t>ης</w:t>
      </w:r>
      <w:r w:rsidRPr="001807EF">
        <w:rPr>
          <w:rFonts w:ascii="Arial Narrow" w:eastAsiaTheme="minorEastAsia" w:hAnsi="Arial Narrow" w:cs="Tahoma"/>
        </w:rPr>
        <w:t xml:space="preserve"> Σεπτεμβρίου αλλάζουν τα πάντα. Ο Ρότζερ ξεκινά να προωθεί τις ειδήσεις, έχοντας μια δική του ατζέντα που οδηγεί το κανάλι του στην κορυφή.</w:t>
      </w:r>
    </w:p>
    <w:p w14:paraId="5F053CED" w14:textId="77777777" w:rsidR="001807EF" w:rsidRDefault="001807EF" w:rsidP="001807EF">
      <w:pPr>
        <w:shd w:val="clear" w:color="auto" w:fill="FFFFFF"/>
        <w:jc w:val="both"/>
        <w:rPr>
          <w:rFonts w:ascii="Arial Narrow" w:eastAsiaTheme="minorEastAsia" w:hAnsi="Arial Narrow" w:cs="Tahoma"/>
        </w:rPr>
      </w:pPr>
    </w:p>
    <w:p w14:paraId="66FF4582" w14:textId="77777777" w:rsidR="001807EF" w:rsidRDefault="001807EF" w:rsidP="001807EF">
      <w:pPr>
        <w:shd w:val="clear" w:color="auto" w:fill="FFFFFF"/>
        <w:jc w:val="both"/>
        <w:rPr>
          <w:rFonts w:ascii="Arial Narrow" w:eastAsiaTheme="minorEastAsia" w:hAnsi="Arial Narrow" w:cs="Tahoma"/>
        </w:rPr>
      </w:pPr>
    </w:p>
    <w:p w14:paraId="6A1A7E44" w14:textId="77777777" w:rsidR="001807EF" w:rsidRDefault="001807EF" w:rsidP="001807EF">
      <w:pPr>
        <w:shd w:val="clear" w:color="auto" w:fill="FFFFFF"/>
        <w:jc w:val="both"/>
        <w:rPr>
          <w:rFonts w:ascii="Arial Narrow" w:eastAsiaTheme="minorEastAsia" w:hAnsi="Arial Narrow" w:cs="Tahoma"/>
        </w:rPr>
      </w:pPr>
    </w:p>
    <w:p w14:paraId="156AE214" w14:textId="77777777" w:rsidR="001807EF" w:rsidRPr="001807EF" w:rsidRDefault="001807EF" w:rsidP="001807EF">
      <w:pPr>
        <w:shd w:val="clear" w:color="auto" w:fill="FFFFFF"/>
        <w:jc w:val="both"/>
        <w:rPr>
          <w:rFonts w:ascii="Arial Narrow" w:eastAsiaTheme="minorEastAsia" w:hAnsi="Arial Narrow" w:cs="Tahoma"/>
        </w:rPr>
      </w:pPr>
    </w:p>
    <w:p w14:paraId="6CBB93D3" w14:textId="77777777" w:rsidR="001807EF" w:rsidRDefault="001807EF" w:rsidP="001807EF">
      <w:pPr>
        <w:shd w:val="clear" w:color="auto" w:fill="FFFFFF"/>
        <w:jc w:val="both"/>
        <w:rPr>
          <w:rFonts w:ascii="Arial Narrow" w:eastAsiaTheme="minorEastAsia" w:hAnsi="Arial Narrow" w:cs="Tahoma"/>
        </w:rPr>
      </w:pPr>
    </w:p>
    <w:p w14:paraId="396B880B" w14:textId="77777777" w:rsidR="006142C6" w:rsidRPr="001807EF" w:rsidRDefault="006142C6" w:rsidP="001807EF">
      <w:pPr>
        <w:shd w:val="clear" w:color="auto" w:fill="FFFFFF"/>
        <w:jc w:val="both"/>
        <w:rPr>
          <w:rFonts w:ascii="Arial Narrow" w:eastAsiaTheme="minorEastAsia" w:hAnsi="Arial Narrow" w:cs="Tahoma"/>
        </w:rPr>
      </w:pPr>
      <w:bookmarkStart w:id="0" w:name="_GoBack"/>
      <w:bookmarkEnd w:id="0"/>
    </w:p>
    <w:p w14:paraId="7322E8DB" w14:textId="54240121" w:rsidR="001807EF" w:rsidRPr="001807EF" w:rsidRDefault="001807EF" w:rsidP="001807EF">
      <w:pPr>
        <w:shd w:val="clear" w:color="auto" w:fill="FFFFFF"/>
        <w:textAlignment w:val="baseline"/>
        <w:rPr>
          <w:rFonts w:ascii="Arial Narrow" w:hAnsi="Arial Narrow" w:cs="Calibri"/>
          <w:color w:val="FF0000"/>
        </w:rPr>
      </w:pPr>
      <w:r w:rsidRPr="001807EF">
        <w:rPr>
          <w:rFonts w:ascii="Arial Narrow" w:hAnsi="Arial Narrow" w:cs="Calibri"/>
          <w:b/>
          <w:bCs/>
          <w:color w:val="FF0000"/>
        </w:rPr>
        <w:lastRenderedPageBreak/>
        <w:t xml:space="preserve">Δευτέρα 18/10, </w:t>
      </w:r>
      <w:r>
        <w:rPr>
          <w:rFonts w:ascii="Arial Narrow" w:hAnsi="Arial Narrow" w:cs="Calibri"/>
          <w:b/>
          <w:bCs/>
          <w:color w:val="FF0000"/>
        </w:rPr>
        <w:t xml:space="preserve">στις </w:t>
      </w:r>
      <w:r w:rsidRPr="001807EF">
        <w:rPr>
          <w:rFonts w:ascii="Arial Narrow" w:hAnsi="Arial Narrow" w:cs="Calibri"/>
          <w:b/>
          <w:bCs/>
          <w:color w:val="FF0000"/>
        </w:rPr>
        <w:t>00:15</w:t>
      </w:r>
    </w:p>
    <w:p w14:paraId="1D4C0648" w14:textId="77777777" w:rsidR="001807EF" w:rsidRPr="001807EF" w:rsidRDefault="001807EF" w:rsidP="001807EF">
      <w:pPr>
        <w:shd w:val="clear" w:color="auto" w:fill="FFFFFF"/>
        <w:jc w:val="both"/>
        <w:rPr>
          <w:rFonts w:ascii="Arial Narrow" w:eastAsiaTheme="minorEastAsia" w:hAnsi="Arial Narrow" w:cs="Tahoma"/>
        </w:rPr>
      </w:pPr>
    </w:p>
    <w:p w14:paraId="51480994" w14:textId="77777777" w:rsidR="001807EF" w:rsidRPr="001807EF" w:rsidRDefault="001807EF" w:rsidP="001807EF">
      <w:pPr>
        <w:jc w:val="both"/>
        <w:rPr>
          <w:rFonts w:ascii="Arial Narrow" w:eastAsiaTheme="minorEastAsia" w:hAnsi="Arial Narrow" w:cs="Tahoma"/>
        </w:rPr>
      </w:pPr>
      <w:r w:rsidRPr="001807EF">
        <w:rPr>
          <w:rFonts w:ascii="Arial Narrow" w:hAnsi="Arial Narrow" w:cs="Arial"/>
          <w:b/>
          <w:bCs/>
          <w:color w:val="0000FF"/>
        </w:rPr>
        <w:t>Eπεισόδιο 3ο.</w:t>
      </w:r>
      <w:r w:rsidRPr="001807EF">
        <w:rPr>
          <w:rFonts w:ascii="Arial Narrow" w:hAnsi="Arial Narrow" w:cs="Arial"/>
          <w:b/>
          <w:bCs/>
          <w:color w:val="222222"/>
        </w:rPr>
        <w:t xml:space="preserve"> </w:t>
      </w:r>
      <w:r w:rsidRPr="001807EF">
        <w:rPr>
          <w:rFonts w:ascii="Arial Narrow" w:hAnsi="Arial Narrow" w:cs="Arial"/>
          <w:bCs/>
          <w:color w:val="222222"/>
        </w:rPr>
        <w:t>Μετά την εκλογή του Μπαράκ Ομπάμα, ο Ρότζερ και το κανάλι του καλούνται να αντιμετωπίσουν τον απόλυτο εχθρό, καθώς ακολουθούν κάθετη πτώση στις προτιμήσεις του κοινού.</w:t>
      </w:r>
    </w:p>
    <w:p w14:paraId="53A46029" w14:textId="77777777" w:rsidR="001807EF" w:rsidRPr="001807EF" w:rsidRDefault="001807EF" w:rsidP="001807EF">
      <w:pPr>
        <w:shd w:val="clear" w:color="auto" w:fill="FFFFFF"/>
        <w:jc w:val="both"/>
        <w:rPr>
          <w:rFonts w:ascii="Arial Narrow" w:hAnsi="Arial Narrow" w:cs="Arial"/>
          <w:bCs/>
          <w:color w:val="222222"/>
        </w:rPr>
      </w:pPr>
      <w:r w:rsidRPr="001807EF">
        <w:rPr>
          <w:rFonts w:ascii="Arial Narrow" w:hAnsi="Arial Narrow" w:cs="Arial"/>
          <w:bCs/>
          <w:color w:val="222222"/>
        </w:rPr>
        <w:t>Αυτό που κανένας δεν μπορεί να υποπτευθεί, είναι οι άσοι που κρύβει στο μανίκι του ο Ρότζερ.</w:t>
      </w:r>
    </w:p>
    <w:p w14:paraId="6409E639" w14:textId="77777777" w:rsidR="001807EF" w:rsidRDefault="001807EF" w:rsidP="001807EF">
      <w:pPr>
        <w:shd w:val="clear" w:color="auto" w:fill="FFFFFF"/>
        <w:jc w:val="both"/>
        <w:rPr>
          <w:rFonts w:ascii="Arial Narrow" w:hAnsi="Arial Narrow" w:cs="Arial"/>
          <w:bCs/>
          <w:color w:val="222222"/>
        </w:rPr>
      </w:pPr>
    </w:p>
    <w:p w14:paraId="59F22468" w14:textId="77777777" w:rsidR="006142C6" w:rsidRPr="001807EF" w:rsidRDefault="006142C6" w:rsidP="001807EF">
      <w:pPr>
        <w:shd w:val="clear" w:color="auto" w:fill="FFFFFF"/>
        <w:jc w:val="both"/>
        <w:rPr>
          <w:rFonts w:ascii="Arial Narrow" w:hAnsi="Arial Narrow" w:cs="Arial"/>
          <w:bCs/>
          <w:color w:val="222222"/>
        </w:rPr>
      </w:pPr>
    </w:p>
    <w:p w14:paraId="6AD21709" w14:textId="19475CF3" w:rsidR="001807EF" w:rsidRPr="001807EF" w:rsidRDefault="001807EF" w:rsidP="001807EF">
      <w:pPr>
        <w:shd w:val="clear" w:color="auto" w:fill="FFFFFF"/>
        <w:textAlignment w:val="baseline"/>
        <w:rPr>
          <w:rFonts w:ascii="Arial Narrow" w:hAnsi="Arial Narrow" w:cs="Calibri"/>
          <w:color w:val="FF0000"/>
        </w:rPr>
      </w:pPr>
      <w:r w:rsidRPr="001807EF">
        <w:rPr>
          <w:rFonts w:ascii="Arial Narrow" w:hAnsi="Arial Narrow" w:cs="Calibri"/>
          <w:b/>
          <w:bCs/>
          <w:color w:val="FF0000"/>
          <w:bdr w:val="none" w:sz="0" w:space="0" w:color="auto" w:frame="1"/>
          <w:shd w:val="clear" w:color="auto" w:fill="FFFFFF"/>
        </w:rPr>
        <w:t xml:space="preserve">Πέμπτη 21/10, </w:t>
      </w:r>
      <w:r>
        <w:rPr>
          <w:rFonts w:ascii="Arial Narrow" w:hAnsi="Arial Narrow" w:cs="Calibri"/>
          <w:b/>
          <w:bCs/>
          <w:color w:val="FF0000"/>
          <w:bdr w:val="none" w:sz="0" w:space="0" w:color="auto" w:frame="1"/>
          <w:shd w:val="clear" w:color="auto" w:fill="FFFFFF"/>
        </w:rPr>
        <w:t xml:space="preserve">στις </w:t>
      </w:r>
      <w:r w:rsidRPr="001807EF">
        <w:rPr>
          <w:rFonts w:ascii="Arial Narrow" w:hAnsi="Arial Narrow" w:cs="Calibri"/>
          <w:b/>
          <w:bCs/>
          <w:color w:val="FF0000"/>
          <w:bdr w:val="none" w:sz="0" w:space="0" w:color="auto" w:frame="1"/>
          <w:shd w:val="clear" w:color="auto" w:fill="FFFFFF"/>
        </w:rPr>
        <w:t>00:15</w:t>
      </w:r>
    </w:p>
    <w:p w14:paraId="18CA978D" w14:textId="77777777" w:rsidR="001807EF" w:rsidRPr="001807EF" w:rsidRDefault="001807EF" w:rsidP="001807EF">
      <w:pPr>
        <w:shd w:val="clear" w:color="auto" w:fill="FFFFFF"/>
        <w:jc w:val="both"/>
        <w:rPr>
          <w:rFonts w:ascii="Arial Narrow" w:hAnsi="Arial Narrow" w:cs="Arial"/>
          <w:color w:val="222222"/>
        </w:rPr>
      </w:pPr>
    </w:p>
    <w:p w14:paraId="3157CAF4" w14:textId="77777777" w:rsidR="001807EF" w:rsidRPr="001807EF" w:rsidRDefault="001807EF" w:rsidP="001807EF">
      <w:pPr>
        <w:shd w:val="clear" w:color="auto" w:fill="FFFFFF"/>
        <w:jc w:val="both"/>
        <w:rPr>
          <w:rFonts w:ascii="Arial Narrow" w:hAnsi="Arial Narrow" w:cs="Arial"/>
          <w:bCs/>
          <w:color w:val="222222"/>
        </w:rPr>
      </w:pPr>
      <w:r w:rsidRPr="001807EF">
        <w:rPr>
          <w:rFonts w:ascii="Arial Narrow" w:hAnsi="Arial Narrow" w:cs="Arial"/>
          <w:b/>
          <w:bCs/>
          <w:color w:val="0000FF"/>
        </w:rPr>
        <w:t>Eπεισόδιο 4ο.</w:t>
      </w:r>
      <w:r w:rsidRPr="001807EF">
        <w:rPr>
          <w:rFonts w:ascii="Arial Narrow" w:hAnsi="Arial Narrow" w:cs="Arial"/>
          <w:b/>
          <w:bCs/>
          <w:color w:val="222222"/>
        </w:rPr>
        <w:t xml:space="preserve"> </w:t>
      </w:r>
      <w:r w:rsidRPr="001807EF">
        <w:rPr>
          <w:rFonts w:ascii="Arial Narrow" w:hAnsi="Arial Narrow" w:cs="Arial"/>
          <w:bCs/>
          <w:color w:val="222222"/>
        </w:rPr>
        <w:t>Ο Ρότζερ βρίσκει αυτό που θέλει στο πρόσωπο του Τζο Λίντσλι, ενός 25χρονου που προσλαμβάνει για να γίνει ο συντάκτης μιας εφημερίδας που αγόρασε στην πολιτεία της Νέας Υόρκης. Μετατρέποντας μια αδιάφορη επαρχιακή εφημερίδα σε μια συντηρητική πηγή ειδήσεων. Ο Ρότζερ καταφέρνει να πλήξει τον πρόεδρο Μπαράκ Ομπάμα, όταν το Κογκρέσο αναγκάζεται να λάβει απόφαση κατά των προτεραιοτήτων του Ομπάμα.</w:t>
      </w:r>
    </w:p>
    <w:p w14:paraId="1011C597" w14:textId="77777777" w:rsidR="001807EF" w:rsidRPr="001807EF" w:rsidRDefault="001807EF" w:rsidP="001807EF">
      <w:pPr>
        <w:shd w:val="clear" w:color="auto" w:fill="FFFFFF"/>
        <w:jc w:val="both"/>
        <w:rPr>
          <w:rFonts w:ascii="Arial Narrow" w:hAnsi="Arial Narrow" w:cs="Arial"/>
          <w:bCs/>
          <w:color w:val="222222"/>
        </w:rPr>
      </w:pPr>
    </w:p>
    <w:p w14:paraId="14D5E842" w14:textId="6B05B967" w:rsidR="001807EF" w:rsidRPr="001807EF" w:rsidRDefault="001807EF" w:rsidP="001807EF">
      <w:pPr>
        <w:shd w:val="clear" w:color="auto" w:fill="FFFFFF"/>
        <w:jc w:val="both"/>
        <w:rPr>
          <w:rFonts w:ascii="Arial Narrow" w:eastAsiaTheme="minorEastAsia" w:hAnsi="Arial Narrow" w:cs="Tahoma"/>
          <w:color w:val="FF0000"/>
        </w:rPr>
      </w:pPr>
      <w:r w:rsidRPr="001807EF">
        <w:rPr>
          <w:rFonts w:ascii="Arial Narrow" w:hAnsi="Arial Narrow" w:cs="Calibri"/>
          <w:b/>
          <w:bCs/>
          <w:color w:val="FF0000"/>
          <w:bdr w:val="none" w:sz="0" w:space="0" w:color="auto" w:frame="1"/>
          <w:shd w:val="clear" w:color="auto" w:fill="FFFFFF"/>
        </w:rPr>
        <w:t xml:space="preserve">Δευτέρα 25/10, </w:t>
      </w:r>
      <w:r>
        <w:rPr>
          <w:rFonts w:ascii="Arial Narrow" w:hAnsi="Arial Narrow" w:cs="Calibri"/>
          <w:b/>
          <w:bCs/>
          <w:color w:val="FF0000"/>
          <w:bdr w:val="none" w:sz="0" w:space="0" w:color="auto" w:frame="1"/>
          <w:shd w:val="clear" w:color="auto" w:fill="FFFFFF"/>
        </w:rPr>
        <w:t xml:space="preserve">στις </w:t>
      </w:r>
      <w:r w:rsidRPr="001807EF">
        <w:rPr>
          <w:rFonts w:ascii="Arial Narrow" w:hAnsi="Arial Narrow" w:cs="Calibri"/>
          <w:b/>
          <w:bCs/>
          <w:color w:val="FF0000"/>
          <w:bdr w:val="none" w:sz="0" w:space="0" w:color="auto" w:frame="1"/>
          <w:shd w:val="clear" w:color="auto" w:fill="FFFFFF"/>
        </w:rPr>
        <w:t>00:15</w:t>
      </w:r>
    </w:p>
    <w:p w14:paraId="6D3BDA81" w14:textId="77777777" w:rsidR="001807EF" w:rsidRPr="001807EF" w:rsidRDefault="001807EF" w:rsidP="001807EF">
      <w:pPr>
        <w:jc w:val="both"/>
        <w:rPr>
          <w:rFonts w:ascii="Arial Narrow" w:hAnsi="Arial Narrow" w:cs="Arial"/>
          <w:b/>
          <w:bCs/>
          <w:color w:val="0000FF"/>
        </w:rPr>
      </w:pPr>
    </w:p>
    <w:p w14:paraId="2C3A7F59" w14:textId="77777777" w:rsidR="001807EF" w:rsidRPr="001807EF" w:rsidRDefault="001807EF" w:rsidP="001807EF">
      <w:pPr>
        <w:jc w:val="both"/>
        <w:rPr>
          <w:rFonts w:ascii="Arial Narrow" w:hAnsi="Arial Narrow"/>
          <w:color w:val="191E00"/>
        </w:rPr>
      </w:pPr>
      <w:r w:rsidRPr="001807EF">
        <w:rPr>
          <w:rFonts w:ascii="Arial Narrow" w:hAnsi="Arial Narrow" w:cs="Arial"/>
          <w:b/>
          <w:bCs/>
          <w:color w:val="0000FF"/>
        </w:rPr>
        <w:t>Eπεισόδιο 5ο.</w:t>
      </w:r>
      <w:r w:rsidRPr="001807EF">
        <w:rPr>
          <w:rFonts w:ascii="Arial Narrow" w:hAnsi="Arial Narrow" w:cs="Arial"/>
          <w:b/>
          <w:bCs/>
          <w:color w:val="222222"/>
        </w:rPr>
        <w:t> </w:t>
      </w:r>
      <w:r w:rsidRPr="001807EF">
        <w:rPr>
          <w:rFonts w:ascii="Arial Narrow" w:hAnsi="Arial Narrow"/>
          <w:color w:val="191E00"/>
        </w:rPr>
        <w:t>Το Fox News κυριαρχεί πλέον στα Μέσα Ενημέρωσης και ο Ρότζερ κινεί τα νήματα της εξουσίας του. Δεν βλέπει τον κίνδυνο που ελλοχεύει πίσω από την Γκρέτσεν Κάρλσον, η οποία υφίσταται για χρόνια σεξουαλική παρενόχληση από τον Ρότζερ.</w:t>
      </w:r>
    </w:p>
    <w:p w14:paraId="5B34562B" w14:textId="77777777" w:rsidR="001807EF" w:rsidRPr="001807EF" w:rsidRDefault="001807EF" w:rsidP="001807EF">
      <w:pPr>
        <w:jc w:val="both"/>
        <w:rPr>
          <w:rFonts w:ascii="Arial Narrow" w:hAnsi="Arial Narrow"/>
          <w:color w:val="191E00"/>
        </w:rPr>
      </w:pPr>
    </w:p>
    <w:p w14:paraId="01DA8B7D" w14:textId="694CC86D" w:rsidR="001807EF" w:rsidRPr="001807EF" w:rsidRDefault="001807EF" w:rsidP="001807EF">
      <w:pPr>
        <w:jc w:val="both"/>
        <w:rPr>
          <w:rFonts w:ascii="Arial Narrow" w:hAnsi="Arial Narrow"/>
          <w:color w:val="FF0000"/>
        </w:rPr>
      </w:pPr>
      <w:r w:rsidRPr="001807EF">
        <w:rPr>
          <w:rFonts w:ascii="Arial Narrow" w:hAnsi="Arial Narrow" w:cs="Calibri"/>
          <w:b/>
          <w:bCs/>
          <w:color w:val="FF0000"/>
          <w:bdr w:val="none" w:sz="0" w:space="0" w:color="auto" w:frame="1"/>
          <w:shd w:val="clear" w:color="auto" w:fill="FFFFFF"/>
        </w:rPr>
        <w:t xml:space="preserve">Πέμπτη 28/10, </w:t>
      </w:r>
      <w:r>
        <w:rPr>
          <w:rFonts w:ascii="Arial Narrow" w:hAnsi="Arial Narrow" w:cs="Calibri"/>
          <w:b/>
          <w:bCs/>
          <w:color w:val="FF0000"/>
          <w:bdr w:val="none" w:sz="0" w:space="0" w:color="auto" w:frame="1"/>
          <w:shd w:val="clear" w:color="auto" w:fill="FFFFFF"/>
        </w:rPr>
        <w:t xml:space="preserve">στις </w:t>
      </w:r>
      <w:r w:rsidRPr="001807EF">
        <w:rPr>
          <w:rFonts w:ascii="Arial Narrow" w:hAnsi="Arial Narrow" w:cs="Calibri"/>
          <w:b/>
          <w:bCs/>
          <w:color w:val="FF0000"/>
          <w:bdr w:val="none" w:sz="0" w:space="0" w:color="auto" w:frame="1"/>
          <w:shd w:val="clear" w:color="auto" w:fill="FFFFFF"/>
        </w:rPr>
        <w:t>00:15</w:t>
      </w:r>
    </w:p>
    <w:p w14:paraId="3825E20C" w14:textId="77777777" w:rsidR="001807EF" w:rsidRPr="001807EF" w:rsidRDefault="001807EF" w:rsidP="001807EF">
      <w:pPr>
        <w:jc w:val="both"/>
        <w:rPr>
          <w:rFonts w:ascii="Arial Narrow" w:hAnsi="Arial Narrow" w:cs="Arial"/>
          <w:b/>
          <w:bCs/>
          <w:color w:val="0000FF"/>
        </w:rPr>
      </w:pPr>
    </w:p>
    <w:p w14:paraId="205DC393" w14:textId="77777777" w:rsidR="001807EF" w:rsidRPr="001807EF" w:rsidRDefault="001807EF" w:rsidP="001807EF">
      <w:pPr>
        <w:jc w:val="both"/>
        <w:rPr>
          <w:rFonts w:ascii="Arial Narrow" w:hAnsi="Arial Narrow"/>
          <w:color w:val="191E00"/>
        </w:rPr>
      </w:pPr>
      <w:r w:rsidRPr="001807EF">
        <w:rPr>
          <w:rFonts w:ascii="Arial Narrow" w:hAnsi="Arial Narrow" w:cs="Arial"/>
          <w:b/>
          <w:bCs/>
          <w:color w:val="0000FF"/>
        </w:rPr>
        <w:t xml:space="preserve">Eπεισόδιο 6ο </w:t>
      </w:r>
      <w:r w:rsidRPr="001807EF">
        <w:rPr>
          <w:rFonts w:ascii="Arial Narrow" w:hAnsi="Arial Narrow"/>
          <w:color w:val="191E00"/>
        </w:rPr>
        <w:t>Η Γκρέτσεν Κάρλσον καταγράφει κρυφά όλα τα περιστατικά σεξουαλικής παρενόχλησης που υφίσταται για έναν χρόνο και στη συνέχεια, συνεργάζεται με δικηγόρο που ειδικεύεται σ’ αυτόν τον τομέα.</w:t>
      </w:r>
    </w:p>
    <w:p w14:paraId="4824A762" w14:textId="77777777" w:rsidR="001807EF" w:rsidRPr="001807EF" w:rsidRDefault="001807EF" w:rsidP="001807EF">
      <w:pPr>
        <w:jc w:val="both"/>
        <w:rPr>
          <w:rFonts w:ascii="Arial Narrow" w:hAnsi="Arial Narrow"/>
          <w:color w:val="191E00"/>
        </w:rPr>
      </w:pPr>
      <w:r w:rsidRPr="001807EF">
        <w:rPr>
          <w:rFonts w:ascii="Arial Narrow" w:hAnsi="Arial Narrow"/>
          <w:color w:val="191E00"/>
        </w:rPr>
        <w:t>Ο Ρότζερ καταβάλλει κάθε δυνατή προσπάθεια να καταφέρει να συμβάλλει στην εκλογή προέδρου και βρίσκει τον ιδανικό υποψήφιο στο πρόσωπο του Ντόναλντ Τραμπ.</w:t>
      </w:r>
    </w:p>
    <w:p w14:paraId="4136314B" w14:textId="77777777" w:rsidR="001807EF" w:rsidRPr="001807EF" w:rsidRDefault="001807EF" w:rsidP="001807EF">
      <w:pPr>
        <w:jc w:val="both"/>
        <w:rPr>
          <w:rFonts w:ascii="Arial Narrow" w:hAnsi="Arial Narrow"/>
          <w:color w:val="191E00"/>
        </w:rPr>
      </w:pPr>
    </w:p>
    <w:p w14:paraId="6FD2614A" w14:textId="77777777" w:rsidR="001807EF" w:rsidRPr="001807EF" w:rsidRDefault="001807EF" w:rsidP="001807EF">
      <w:pPr>
        <w:jc w:val="both"/>
        <w:rPr>
          <w:rFonts w:ascii="Arial Narrow" w:hAnsi="Arial Narrow"/>
          <w:color w:val="191E00"/>
        </w:rPr>
      </w:pPr>
      <w:r w:rsidRPr="001807EF">
        <w:rPr>
          <w:rFonts w:ascii="Arial Narrow" w:hAnsi="Arial Narrow" w:cs="Arial"/>
          <w:b/>
          <w:bCs/>
          <w:color w:val="0000FF"/>
        </w:rPr>
        <w:t xml:space="preserve">Eπεισόδιο 7ο (τελευταίο). </w:t>
      </w:r>
      <w:r w:rsidRPr="001807EF">
        <w:rPr>
          <w:rFonts w:ascii="Arial Narrow" w:hAnsi="Arial Narrow"/>
          <w:color w:val="191E00"/>
        </w:rPr>
        <w:t>Μόλις δημοσιοποιείται η υπόθεση της Γκρέτσεν Κάρλσον, ο Ρότζερ βρίσκεται σε απόγνωση και προσπαθεί πάση θυσία να σώσει την καριέρα και όσα έχει αποκτήσει.</w:t>
      </w:r>
    </w:p>
    <w:p w14:paraId="74EB4073" w14:textId="77777777" w:rsidR="001807EF" w:rsidRPr="001807EF" w:rsidRDefault="001807EF" w:rsidP="001807EF">
      <w:pPr>
        <w:jc w:val="both"/>
        <w:rPr>
          <w:rFonts w:ascii="Arial Narrow" w:hAnsi="Arial Narrow" w:cs="Arial"/>
          <w:b/>
          <w:bCs/>
          <w:color w:val="0000FF"/>
        </w:rPr>
      </w:pPr>
      <w:r w:rsidRPr="001807EF">
        <w:rPr>
          <w:rFonts w:ascii="Arial Narrow" w:hAnsi="Arial Narrow"/>
          <w:color w:val="191E00"/>
        </w:rPr>
        <w:t>Όμως αυτό δεν είναι αρκετό. Ο Ρότζερ απολύεται από το κανάλι Fox News. Ακόμα κι όταν έχει χάσει τα πάντα, το επίτευγμά του τον επισκιάζει. Ο Ντόναλντ Τραμπ καταφέρνει να εκλεγεί πρόεδρος των Ηνωμένων Πολιτειών.</w:t>
      </w:r>
    </w:p>
    <w:p w14:paraId="001483A0" w14:textId="77777777" w:rsidR="001807EF" w:rsidRPr="001807EF" w:rsidRDefault="001807EF" w:rsidP="001807EF">
      <w:pPr>
        <w:jc w:val="both"/>
        <w:rPr>
          <w:rFonts w:ascii="Arial Narrow" w:hAnsi="Arial Narrow"/>
          <w:color w:val="191E00"/>
        </w:rPr>
      </w:pPr>
    </w:p>
    <w:p w14:paraId="2E0A50BE" w14:textId="77777777" w:rsidR="001807EF" w:rsidRPr="001807EF" w:rsidRDefault="001807EF" w:rsidP="001807EF">
      <w:pPr>
        <w:rPr>
          <w:rFonts w:eastAsiaTheme="minorEastAsia"/>
        </w:rPr>
      </w:pPr>
    </w:p>
    <w:p w14:paraId="37178EDE" w14:textId="77777777" w:rsidR="00E04065" w:rsidRPr="002524A0" w:rsidRDefault="00E04065" w:rsidP="002524A0">
      <w:pPr>
        <w:pStyle w:val="Web"/>
        <w:spacing w:before="0" w:beforeAutospacing="0" w:after="0" w:afterAutospacing="0"/>
        <w:jc w:val="both"/>
        <w:rPr>
          <w:rStyle w:val="a3"/>
          <w:rFonts w:ascii="Arial Narrow" w:hAnsi="Arial Narrow" w:cs="Arial"/>
        </w:rPr>
      </w:pPr>
    </w:p>
    <w:sectPr w:rsidR="00E04065" w:rsidRPr="002524A0"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54E54" w14:textId="77777777" w:rsidR="003015A7" w:rsidRDefault="003015A7" w:rsidP="003B1049">
      <w:r>
        <w:separator/>
      </w:r>
    </w:p>
  </w:endnote>
  <w:endnote w:type="continuationSeparator" w:id="0">
    <w:p w14:paraId="676BF0A4" w14:textId="77777777" w:rsidR="003015A7" w:rsidRDefault="003015A7"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C4DB" w14:textId="77777777" w:rsidR="003015A7" w:rsidRDefault="003015A7" w:rsidP="003B1049">
      <w:r>
        <w:separator/>
      </w:r>
    </w:p>
  </w:footnote>
  <w:footnote w:type="continuationSeparator" w:id="0">
    <w:p w14:paraId="0913DB75" w14:textId="77777777" w:rsidR="003015A7" w:rsidRDefault="003015A7"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403"/>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47DC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7EF"/>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9783D"/>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9E3"/>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6F20"/>
    <w:rsid w:val="001E7AD3"/>
    <w:rsid w:val="001E7C96"/>
    <w:rsid w:val="001F0C57"/>
    <w:rsid w:val="001F15B1"/>
    <w:rsid w:val="001F2BA9"/>
    <w:rsid w:val="001F7B2A"/>
    <w:rsid w:val="00200BE0"/>
    <w:rsid w:val="002015BB"/>
    <w:rsid w:val="002019EC"/>
    <w:rsid w:val="00201A12"/>
    <w:rsid w:val="00201A47"/>
    <w:rsid w:val="00201DCF"/>
    <w:rsid w:val="00202C25"/>
    <w:rsid w:val="002066AF"/>
    <w:rsid w:val="00206FC5"/>
    <w:rsid w:val="0021094E"/>
    <w:rsid w:val="00210CD7"/>
    <w:rsid w:val="00210FC4"/>
    <w:rsid w:val="00211214"/>
    <w:rsid w:val="0021247C"/>
    <w:rsid w:val="002130B2"/>
    <w:rsid w:val="00214086"/>
    <w:rsid w:val="0021499E"/>
    <w:rsid w:val="00215F41"/>
    <w:rsid w:val="002206F7"/>
    <w:rsid w:val="002207BE"/>
    <w:rsid w:val="00221C02"/>
    <w:rsid w:val="00222574"/>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177"/>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4A0"/>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2A54"/>
    <w:rsid w:val="00273695"/>
    <w:rsid w:val="00276047"/>
    <w:rsid w:val="00276773"/>
    <w:rsid w:val="002767CC"/>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3DD7"/>
    <w:rsid w:val="002944E5"/>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B35"/>
    <w:rsid w:val="002C5F63"/>
    <w:rsid w:val="002C6CF6"/>
    <w:rsid w:val="002D0337"/>
    <w:rsid w:val="002D0C44"/>
    <w:rsid w:val="002D1236"/>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5CFB"/>
    <w:rsid w:val="002F689B"/>
    <w:rsid w:val="003000B3"/>
    <w:rsid w:val="00300D4B"/>
    <w:rsid w:val="00300EA3"/>
    <w:rsid w:val="00301348"/>
    <w:rsid w:val="003015A7"/>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4573"/>
    <w:rsid w:val="003965E4"/>
    <w:rsid w:val="0039673D"/>
    <w:rsid w:val="0039766A"/>
    <w:rsid w:val="003A0B77"/>
    <w:rsid w:val="003A10A7"/>
    <w:rsid w:val="003A18EE"/>
    <w:rsid w:val="003A1AB4"/>
    <w:rsid w:val="003A29EC"/>
    <w:rsid w:val="003A2A47"/>
    <w:rsid w:val="003A2C95"/>
    <w:rsid w:val="003A349D"/>
    <w:rsid w:val="003A3604"/>
    <w:rsid w:val="003A47AF"/>
    <w:rsid w:val="003A5382"/>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5CB"/>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0D90"/>
    <w:rsid w:val="0042199A"/>
    <w:rsid w:val="00422154"/>
    <w:rsid w:val="004221AC"/>
    <w:rsid w:val="004230F2"/>
    <w:rsid w:val="00423852"/>
    <w:rsid w:val="00423958"/>
    <w:rsid w:val="00424AF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84"/>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177"/>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6F6"/>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0508"/>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36D5"/>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5A7E"/>
    <w:rsid w:val="005B7E4E"/>
    <w:rsid w:val="005C130C"/>
    <w:rsid w:val="005C2464"/>
    <w:rsid w:val="005C42BE"/>
    <w:rsid w:val="005C57B4"/>
    <w:rsid w:val="005C63C0"/>
    <w:rsid w:val="005C721A"/>
    <w:rsid w:val="005C74CB"/>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03F"/>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2C6"/>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37DF8"/>
    <w:rsid w:val="00641003"/>
    <w:rsid w:val="0064289F"/>
    <w:rsid w:val="00642CAB"/>
    <w:rsid w:val="006438B7"/>
    <w:rsid w:val="00643CCC"/>
    <w:rsid w:val="006441ED"/>
    <w:rsid w:val="006445DE"/>
    <w:rsid w:val="00644971"/>
    <w:rsid w:val="00645326"/>
    <w:rsid w:val="0064662B"/>
    <w:rsid w:val="0064768A"/>
    <w:rsid w:val="00647A67"/>
    <w:rsid w:val="00650034"/>
    <w:rsid w:val="00650EF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6DE4"/>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18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3C68"/>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975"/>
    <w:rsid w:val="00702E99"/>
    <w:rsid w:val="00703558"/>
    <w:rsid w:val="00704ABB"/>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3A"/>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6F5"/>
    <w:rsid w:val="007808C9"/>
    <w:rsid w:val="00781610"/>
    <w:rsid w:val="007816EF"/>
    <w:rsid w:val="00781EC6"/>
    <w:rsid w:val="007820A6"/>
    <w:rsid w:val="007829E0"/>
    <w:rsid w:val="00783200"/>
    <w:rsid w:val="007834D9"/>
    <w:rsid w:val="0078409E"/>
    <w:rsid w:val="007855EE"/>
    <w:rsid w:val="00786CC0"/>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45FB"/>
    <w:rsid w:val="007A6751"/>
    <w:rsid w:val="007B1510"/>
    <w:rsid w:val="007B197F"/>
    <w:rsid w:val="007B1D55"/>
    <w:rsid w:val="007B2BC0"/>
    <w:rsid w:val="007B367F"/>
    <w:rsid w:val="007B4023"/>
    <w:rsid w:val="007B4406"/>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349"/>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18B"/>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3996"/>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4F04"/>
    <w:rsid w:val="00895C5C"/>
    <w:rsid w:val="00896C9B"/>
    <w:rsid w:val="00896F7C"/>
    <w:rsid w:val="008972C3"/>
    <w:rsid w:val="00897A62"/>
    <w:rsid w:val="00897E84"/>
    <w:rsid w:val="008A076D"/>
    <w:rsid w:val="008A285E"/>
    <w:rsid w:val="008A5311"/>
    <w:rsid w:val="008A5810"/>
    <w:rsid w:val="008A6E86"/>
    <w:rsid w:val="008B013F"/>
    <w:rsid w:val="008B0C6F"/>
    <w:rsid w:val="008B222B"/>
    <w:rsid w:val="008B3BC6"/>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2579"/>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30F1"/>
    <w:rsid w:val="00924DF4"/>
    <w:rsid w:val="009250FA"/>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07B22"/>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4653"/>
    <w:rsid w:val="00A25E3A"/>
    <w:rsid w:val="00A2709D"/>
    <w:rsid w:val="00A27E93"/>
    <w:rsid w:val="00A3030E"/>
    <w:rsid w:val="00A32242"/>
    <w:rsid w:val="00A34DE9"/>
    <w:rsid w:val="00A35D6B"/>
    <w:rsid w:val="00A362F8"/>
    <w:rsid w:val="00A3644C"/>
    <w:rsid w:val="00A36C71"/>
    <w:rsid w:val="00A4004D"/>
    <w:rsid w:val="00A4019E"/>
    <w:rsid w:val="00A4099B"/>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20E"/>
    <w:rsid w:val="00A916CB"/>
    <w:rsid w:val="00A91819"/>
    <w:rsid w:val="00A92BD8"/>
    <w:rsid w:val="00A93D8D"/>
    <w:rsid w:val="00A94BF3"/>
    <w:rsid w:val="00A94CED"/>
    <w:rsid w:val="00A95683"/>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A6A"/>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32AB"/>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1BDC"/>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6BE"/>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D9"/>
    <w:rsid w:val="00BB23F7"/>
    <w:rsid w:val="00BB336E"/>
    <w:rsid w:val="00BB389C"/>
    <w:rsid w:val="00BB3ABD"/>
    <w:rsid w:val="00BB43A6"/>
    <w:rsid w:val="00BB53B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E7A28"/>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9"/>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23FE"/>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780"/>
    <w:rsid w:val="00C76AEE"/>
    <w:rsid w:val="00C7764A"/>
    <w:rsid w:val="00C77ABB"/>
    <w:rsid w:val="00C8132E"/>
    <w:rsid w:val="00C824CA"/>
    <w:rsid w:val="00C82A26"/>
    <w:rsid w:val="00C82A7D"/>
    <w:rsid w:val="00C82C86"/>
    <w:rsid w:val="00C84579"/>
    <w:rsid w:val="00C856B7"/>
    <w:rsid w:val="00C85746"/>
    <w:rsid w:val="00C87105"/>
    <w:rsid w:val="00C87D0A"/>
    <w:rsid w:val="00C87DC7"/>
    <w:rsid w:val="00C90CFE"/>
    <w:rsid w:val="00C91052"/>
    <w:rsid w:val="00C918F5"/>
    <w:rsid w:val="00C91FDE"/>
    <w:rsid w:val="00C92A74"/>
    <w:rsid w:val="00C92FDC"/>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B5B"/>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6F"/>
    <w:rsid w:val="00CC69D5"/>
    <w:rsid w:val="00CC6EFA"/>
    <w:rsid w:val="00CC76AC"/>
    <w:rsid w:val="00CD0E52"/>
    <w:rsid w:val="00CD1767"/>
    <w:rsid w:val="00CD1C27"/>
    <w:rsid w:val="00CD24E1"/>
    <w:rsid w:val="00CD2C59"/>
    <w:rsid w:val="00CD3756"/>
    <w:rsid w:val="00CD3CCE"/>
    <w:rsid w:val="00CD5166"/>
    <w:rsid w:val="00CD5CCF"/>
    <w:rsid w:val="00CD63E6"/>
    <w:rsid w:val="00CD67D2"/>
    <w:rsid w:val="00CD6C9C"/>
    <w:rsid w:val="00CD6DF0"/>
    <w:rsid w:val="00CE0DE7"/>
    <w:rsid w:val="00CE1EB2"/>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05E08"/>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DA4"/>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646B"/>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4065"/>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01A"/>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2BE6"/>
    <w:rsid w:val="00E83790"/>
    <w:rsid w:val="00E8436A"/>
    <w:rsid w:val="00E84B32"/>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A38"/>
    <w:rsid w:val="00EA3E22"/>
    <w:rsid w:val="00EA43EB"/>
    <w:rsid w:val="00EA475B"/>
    <w:rsid w:val="00EA4CA6"/>
    <w:rsid w:val="00EA4EB3"/>
    <w:rsid w:val="00EA5092"/>
    <w:rsid w:val="00EA5179"/>
    <w:rsid w:val="00EA523D"/>
    <w:rsid w:val="00EA54DB"/>
    <w:rsid w:val="00EA5FEC"/>
    <w:rsid w:val="00EA67EE"/>
    <w:rsid w:val="00EA7836"/>
    <w:rsid w:val="00EA792A"/>
    <w:rsid w:val="00EB1010"/>
    <w:rsid w:val="00EB16A4"/>
    <w:rsid w:val="00EB2176"/>
    <w:rsid w:val="00EB2529"/>
    <w:rsid w:val="00EB2643"/>
    <w:rsid w:val="00EB3123"/>
    <w:rsid w:val="00EB3CE6"/>
    <w:rsid w:val="00EB4051"/>
    <w:rsid w:val="00EB4965"/>
    <w:rsid w:val="00EB4D8B"/>
    <w:rsid w:val="00EB5FF1"/>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06DA"/>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7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xxxxxxxxxxxxmsonormal">
    <w:name w:val="x_x_x_x_x_x_x_x_x_x_x_x_x_msonormal"/>
    <w:basedOn w:val="a"/>
    <w:rsid w:val="00E04065"/>
    <w:pPr>
      <w:spacing w:before="100" w:beforeAutospacing="1" w:after="100" w:afterAutospacing="1"/>
    </w:pPr>
  </w:style>
  <w:style w:type="paragraph" w:customStyle="1" w:styleId="xxxxxxxxxxxxxxmsonormal">
    <w:name w:val="x_x_x_x_x_x_x_x_x_x_x_x_x_xmsonormal"/>
    <w:basedOn w:val="a"/>
    <w:rsid w:val="00E04065"/>
    <w:pPr>
      <w:spacing w:before="100" w:beforeAutospacing="1" w:after="100" w:afterAutospacing="1"/>
    </w:pPr>
  </w:style>
  <w:style w:type="paragraph" w:styleId="ac">
    <w:name w:val="No Spacing"/>
    <w:uiPriority w:val="1"/>
    <w:qFormat/>
    <w:rsid w:val="004B7177"/>
    <w:rPr>
      <w:rFonts w:eastAsiaTheme="minorEastAsia"/>
      <w:sz w:val="24"/>
      <w:szCs w:val="24"/>
    </w:rPr>
  </w:style>
  <w:style w:type="paragraph" w:customStyle="1" w:styleId="xxxxxxxxxxxxxxxmsonormal">
    <w:name w:val="x_x_x_x_x_x_x_x_x_x_x_x_x_x_xmsonormal"/>
    <w:basedOn w:val="a"/>
    <w:rsid w:val="00C92F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2372660">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6621238">
      <w:bodyDiv w:val="1"/>
      <w:marLeft w:val="0"/>
      <w:marRight w:val="0"/>
      <w:marTop w:val="0"/>
      <w:marBottom w:val="0"/>
      <w:divBdr>
        <w:top w:val="none" w:sz="0" w:space="0" w:color="auto"/>
        <w:left w:val="none" w:sz="0" w:space="0" w:color="auto"/>
        <w:bottom w:val="none" w:sz="0" w:space="0" w:color="auto"/>
        <w:right w:val="none" w:sz="0" w:space="0" w:color="auto"/>
      </w:divBdr>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44512848">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60156724">
      <w:bodyDiv w:val="1"/>
      <w:marLeft w:val="0"/>
      <w:marRight w:val="0"/>
      <w:marTop w:val="0"/>
      <w:marBottom w:val="0"/>
      <w:divBdr>
        <w:top w:val="none" w:sz="0" w:space="0" w:color="auto"/>
        <w:left w:val="none" w:sz="0" w:space="0" w:color="auto"/>
        <w:bottom w:val="none" w:sz="0" w:space="0" w:color="auto"/>
        <w:right w:val="none" w:sz="0" w:space="0" w:color="auto"/>
      </w:divBdr>
      <w:divsChild>
        <w:div w:id="230625709">
          <w:marLeft w:val="0"/>
          <w:marRight w:val="0"/>
          <w:marTop w:val="0"/>
          <w:marBottom w:val="0"/>
          <w:divBdr>
            <w:top w:val="none" w:sz="0" w:space="0" w:color="auto"/>
            <w:left w:val="none" w:sz="0" w:space="0" w:color="auto"/>
            <w:bottom w:val="none" w:sz="0" w:space="0" w:color="auto"/>
            <w:right w:val="none" w:sz="0" w:space="0" w:color="auto"/>
          </w:divBdr>
        </w:div>
      </w:divsChild>
    </w:div>
    <w:div w:id="661931135">
      <w:bodyDiv w:val="1"/>
      <w:marLeft w:val="0"/>
      <w:marRight w:val="0"/>
      <w:marTop w:val="0"/>
      <w:marBottom w:val="0"/>
      <w:divBdr>
        <w:top w:val="none" w:sz="0" w:space="0" w:color="auto"/>
        <w:left w:val="none" w:sz="0" w:space="0" w:color="auto"/>
        <w:bottom w:val="none" w:sz="0" w:space="0" w:color="auto"/>
        <w:right w:val="none" w:sz="0" w:space="0" w:color="auto"/>
      </w:divBdr>
      <w:divsChild>
        <w:div w:id="1772775105">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21905983">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0011644">
      <w:bodyDiv w:val="1"/>
      <w:marLeft w:val="0"/>
      <w:marRight w:val="0"/>
      <w:marTop w:val="0"/>
      <w:marBottom w:val="0"/>
      <w:divBdr>
        <w:top w:val="none" w:sz="0" w:space="0" w:color="auto"/>
        <w:left w:val="none" w:sz="0" w:space="0" w:color="auto"/>
        <w:bottom w:val="none" w:sz="0" w:space="0" w:color="auto"/>
        <w:right w:val="none" w:sz="0" w:space="0" w:color="auto"/>
      </w:divBdr>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88522128">
      <w:bodyDiv w:val="1"/>
      <w:marLeft w:val="0"/>
      <w:marRight w:val="0"/>
      <w:marTop w:val="0"/>
      <w:marBottom w:val="0"/>
      <w:divBdr>
        <w:top w:val="none" w:sz="0" w:space="0" w:color="auto"/>
        <w:left w:val="none" w:sz="0" w:space="0" w:color="auto"/>
        <w:bottom w:val="none" w:sz="0" w:space="0" w:color="auto"/>
        <w:right w:val="none" w:sz="0" w:space="0" w:color="auto"/>
      </w:divBdr>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07376636">
      <w:bodyDiv w:val="1"/>
      <w:marLeft w:val="0"/>
      <w:marRight w:val="0"/>
      <w:marTop w:val="0"/>
      <w:marBottom w:val="0"/>
      <w:divBdr>
        <w:top w:val="none" w:sz="0" w:space="0" w:color="auto"/>
        <w:left w:val="none" w:sz="0" w:space="0" w:color="auto"/>
        <w:bottom w:val="none" w:sz="0" w:space="0" w:color="auto"/>
        <w:right w:val="none" w:sz="0" w:space="0" w:color="auto"/>
      </w:divBdr>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5572054">
      <w:bodyDiv w:val="1"/>
      <w:marLeft w:val="0"/>
      <w:marRight w:val="0"/>
      <w:marTop w:val="0"/>
      <w:marBottom w:val="0"/>
      <w:divBdr>
        <w:top w:val="none" w:sz="0" w:space="0" w:color="auto"/>
        <w:left w:val="none" w:sz="0" w:space="0" w:color="auto"/>
        <w:bottom w:val="none" w:sz="0" w:space="0" w:color="auto"/>
        <w:right w:val="none" w:sz="0" w:space="0" w:color="auto"/>
      </w:divBdr>
      <w:divsChild>
        <w:div w:id="464350755">
          <w:marLeft w:val="0"/>
          <w:marRight w:val="0"/>
          <w:marTop w:val="0"/>
          <w:marBottom w:val="0"/>
          <w:divBdr>
            <w:top w:val="none" w:sz="0" w:space="0" w:color="auto"/>
            <w:left w:val="none" w:sz="0" w:space="0" w:color="auto"/>
            <w:bottom w:val="none" w:sz="0" w:space="0" w:color="auto"/>
            <w:right w:val="none" w:sz="0" w:space="0" w:color="auto"/>
          </w:divBdr>
          <w:divsChild>
            <w:div w:id="167255440">
              <w:marLeft w:val="0"/>
              <w:marRight w:val="0"/>
              <w:marTop w:val="0"/>
              <w:marBottom w:val="0"/>
              <w:divBdr>
                <w:top w:val="none" w:sz="0" w:space="0" w:color="auto"/>
                <w:left w:val="none" w:sz="0" w:space="0" w:color="auto"/>
                <w:bottom w:val="none" w:sz="0" w:space="0" w:color="auto"/>
                <w:right w:val="none" w:sz="0" w:space="0" w:color="auto"/>
              </w:divBdr>
              <w:divsChild>
                <w:div w:id="12395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85127003">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51870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499">
          <w:marLeft w:val="0"/>
          <w:marRight w:val="0"/>
          <w:marTop w:val="0"/>
          <w:marBottom w:val="0"/>
          <w:divBdr>
            <w:top w:val="none" w:sz="0" w:space="0" w:color="auto"/>
            <w:left w:val="none" w:sz="0" w:space="0" w:color="auto"/>
            <w:bottom w:val="none" w:sz="0" w:space="0" w:color="auto"/>
            <w:right w:val="none" w:sz="0" w:space="0" w:color="auto"/>
          </w:divBdr>
        </w:div>
        <w:div w:id="1126897111">
          <w:marLeft w:val="0"/>
          <w:marRight w:val="0"/>
          <w:marTop w:val="0"/>
          <w:marBottom w:val="0"/>
          <w:divBdr>
            <w:top w:val="none" w:sz="0" w:space="0" w:color="auto"/>
            <w:left w:val="none" w:sz="0" w:space="0" w:color="auto"/>
            <w:bottom w:val="none" w:sz="0" w:space="0" w:color="auto"/>
            <w:right w:val="none" w:sz="0" w:space="0" w:color="auto"/>
          </w:divBdr>
        </w:div>
        <w:div w:id="627971349">
          <w:marLeft w:val="0"/>
          <w:marRight w:val="0"/>
          <w:marTop w:val="0"/>
          <w:marBottom w:val="0"/>
          <w:divBdr>
            <w:top w:val="none" w:sz="0" w:space="0" w:color="auto"/>
            <w:left w:val="none" w:sz="0" w:space="0" w:color="auto"/>
            <w:bottom w:val="none" w:sz="0" w:space="0" w:color="auto"/>
            <w:right w:val="none" w:sz="0" w:space="0" w:color="auto"/>
          </w:divBdr>
          <w:divsChild>
            <w:div w:id="1785617148">
              <w:marLeft w:val="0"/>
              <w:marRight w:val="0"/>
              <w:marTop w:val="0"/>
              <w:marBottom w:val="0"/>
              <w:divBdr>
                <w:top w:val="none" w:sz="0" w:space="0" w:color="auto"/>
                <w:left w:val="none" w:sz="0" w:space="0" w:color="auto"/>
                <w:bottom w:val="none" w:sz="0" w:space="0" w:color="auto"/>
                <w:right w:val="none" w:sz="0" w:space="0" w:color="auto"/>
              </w:divBdr>
              <w:divsChild>
                <w:div w:id="1967394590">
                  <w:marLeft w:val="0"/>
                  <w:marRight w:val="0"/>
                  <w:marTop w:val="0"/>
                  <w:marBottom w:val="0"/>
                  <w:divBdr>
                    <w:top w:val="none" w:sz="0" w:space="0" w:color="auto"/>
                    <w:left w:val="none" w:sz="0" w:space="0" w:color="auto"/>
                    <w:bottom w:val="none" w:sz="0" w:space="0" w:color="auto"/>
                    <w:right w:val="none" w:sz="0" w:space="0" w:color="auto"/>
                  </w:divBdr>
                </w:div>
                <w:div w:id="986278812">
                  <w:marLeft w:val="0"/>
                  <w:marRight w:val="0"/>
                  <w:marTop w:val="0"/>
                  <w:marBottom w:val="0"/>
                  <w:divBdr>
                    <w:top w:val="none" w:sz="0" w:space="0" w:color="auto"/>
                    <w:left w:val="none" w:sz="0" w:space="0" w:color="auto"/>
                    <w:bottom w:val="none" w:sz="0" w:space="0" w:color="auto"/>
                    <w:right w:val="none" w:sz="0" w:space="0" w:color="auto"/>
                  </w:divBdr>
                  <w:divsChild>
                    <w:div w:id="20664980">
                      <w:marLeft w:val="0"/>
                      <w:marRight w:val="0"/>
                      <w:marTop w:val="0"/>
                      <w:marBottom w:val="0"/>
                      <w:divBdr>
                        <w:top w:val="none" w:sz="0" w:space="0" w:color="auto"/>
                        <w:left w:val="none" w:sz="0" w:space="0" w:color="auto"/>
                        <w:bottom w:val="none" w:sz="0" w:space="0" w:color="auto"/>
                        <w:right w:val="none" w:sz="0" w:space="0" w:color="auto"/>
                      </w:divBdr>
                    </w:div>
                    <w:div w:id="611472889">
                      <w:marLeft w:val="0"/>
                      <w:marRight w:val="0"/>
                      <w:marTop w:val="0"/>
                      <w:marBottom w:val="0"/>
                      <w:divBdr>
                        <w:top w:val="none" w:sz="0" w:space="0" w:color="auto"/>
                        <w:left w:val="none" w:sz="0" w:space="0" w:color="auto"/>
                        <w:bottom w:val="none" w:sz="0" w:space="0" w:color="auto"/>
                        <w:right w:val="none" w:sz="0" w:space="0" w:color="auto"/>
                      </w:divBdr>
                    </w:div>
                    <w:div w:id="1414207931">
                      <w:marLeft w:val="0"/>
                      <w:marRight w:val="0"/>
                      <w:marTop w:val="0"/>
                      <w:marBottom w:val="0"/>
                      <w:divBdr>
                        <w:top w:val="none" w:sz="0" w:space="0" w:color="auto"/>
                        <w:left w:val="none" w:sz="0" w:space="0" w:color="auto"/>
                        <w:bottom w:val="none" w:sz="0" w:space="0" w:color="auto"/>
                        <w:right w:val="none" w:sz="0" w:space="0" w:color="auto"/>
                      </w:divBdr>
                    </w:div>
                    <w:div w:id="7867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5939035">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7947773">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5493262">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14596">
      <w:bodyDiv w:val="1"/>
      <w:marLeft w:val="0"/>
      <w:marRight w:val="0"/>
      <w:marTop w:val="0"/>
      <w:marBottom w:val="0"/>
      <w:divBdr>
        <w:top w:val="none" w:sz="0" w:space="0" w:color="auto"/>
        <w:left w:val="none" w:sz="0" w:space="0" w:color="auto"/>
        <w:bottom w:val="none" w:sz="0" w:space="0" w:color="auto"/>
        <w:right w:val="none" w:sz="0" w:space="0" w:color="auto"/>
      </w:divBdr>
      <w:divsChild>
        <w:div w:id="481701974">
          <w:marLeft w:val="0"/>
          <w:marRight w:val="0"/>
          <w:marTop w:val="0"/>
          <w:marBottom w:val="0"/>
          <w:divBdr>
            <w:top w:val="none" w:sz="0" w:space="0" w:color="auto"/>
            <w:left w:val="none" w:sz="0" w:space="0" w:color="auto"/>
            <w:bottom w:val="none" w:sz="0" w:space="0" w:color="auto"/>
            <w:right w:val="none" w:sz="0" w:space="0" w:color="auto"/>
          </w:divBdr>
          <w:divsChild>
            <w:div w:id="873998703">
              <w:marLeft w:val="0"/>
              <w:marRight w:val="0"/>
              <w:marTop w:val="0"/>
              <w:marBottom w:val="0"/>
              <w:divBdr>
                <w:top w:val="none" w:sz="0" w:space="0" w:color="auto"/>
                <w:left w:val="none" w:sz="0" w:space="0" w:color="auto"/>
                <w:bottom w:val="none" w:sz="0" w:space="0" w:color="auto"/>
                <w:right w:val="none" w:sz="0" w:space="0" w:color="auto"/>
              </w:divBdr>
              <w:divsChild>
                <w:div w:id="5612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5AA21-EBF8-4B00-91C7-E18C4B40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3818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2021-10-07T13:01:00Z</dcterms:created>
  <dcterms:modified xsi:type="dcterms:W3CDTF">2021-10-07T13:01:00Z</dcterms:modified>
</cp:coreProperties>
</file>