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27" w:rsidRPr="00AE486D" w:rsidRDefault="005E5B27" w:rsidP="005E5B27">
      <w:pPr>
        <w:spacing w:after="0" w:line="240" w:lineRule="auto"/>
        <w:rPr>
          <w:rFonts w:ascii="Verdana" w:eastAsia="Times New Roman" w:hAnsi="Verdana" w:cs="Times New Roman"/>
          <w:color w:val="191E00"/>
          <w:sz w:val="20"/>
          <w:szCs w:val="20"/>
          <w:lang w:eastAsia="el-GR"/>
        </w:rPr>
      </w:pPr>
      <w:r w:rsidRPr="005E5B27"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  <w:drawing>
          <wp:anchor distT="0" distB="0" distL="0" distR="0" simplePos="0" relativeHeight="251659264" behindDoc="0" locked="0" layoutInCell="1" allowOverlap="0" wp14:anchorId="7452D2DA" wp14:editId="286FE34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381000"/>
            <wp:effectExtent l="0" t="0" r="9525" b="0"/>
            <wp:wrapSquare wrapText="bothSides"/>
            <wp:docPr id="2" name="Εικόνα 2" descr="https://program.ert.gr/radiotv/images/logos/ERT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2_logo.pn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B27"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  <w:drawing>
          <wp:anchor distT="0" distB="0" distL="0" distR="0" simplePos="0" relativeHeight="251660288" behindDoc="0" locked="0" layoutInCell="1" allowOverlap="0" wp14:anchorId="676E7B19" wp14:editId="14754E4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1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B27" w:rsidRPr="005E5B27" w:rsidRDefault="00830548" w:rsidP="005E5B27">
      <w:pPr>
        <w:spacing w:after="0" w:line="240" w:lineRule="auto"/>
        <w:jc w:val="center"/>
        <w:rPr>
          <w:rFonts w:ascii="Arial Narrow" w:eastAsia="Times New Roman" w:hAnsi="Arial Narrow" w:cs="Times New Roman"/>
          <w:color w:val="191E00"/>
          <w:sz w:val="28"/>
          <w:szCs w:val="28"/>
          <w:lang w:eastAsia="el-GR"/>
        </w:rPr>
      </w:pPr>
      <w:r>
        <w:rPr>
          <w:rFonts w:ascii="Arial Narrow" w:eastAsia="Times New Roman" w:hAnsi="Arial Narrow" w:cs="Times New Roman"/>
          <w:b/>
          <w:bCs/>
          <w:color w:val="191E00"/>
          <w:sz w:val="28"/>
          <w:szCs w:val="28"/>
          <w:lang w:eastAsia="el-GR"/>
        </w:rPr>
        <w:t xml:space="preserve">ΕΝΗΜΕΡΩΤΙΚΟ ΣΗΜΕΙΩΜΑ </w:t>
      </w:r>
      <w:r w:rsidR="005E5B27">
        <w:rPr>
          <w:rFonts w:ascii="Arial Narrow" w:eastAsia="Times New Roman" w:hAnsi="Arial Narrow" w:cs="Times New Roman"/>
          <w:b/>
          <w:bCs/>
          <w:color w:val="191E00"/>
          <w:sz w:val="28"/>
          <w:szCs w:val="28"/>
          <w:lang w:eastAsia="el-GR"/>
        </w:rPr>
        <w:t>ΠΡ</w:t>
      </w:r>
      <w:r w:rsidR="005E5B27" w:rsidRPr="005E5B27">
        <w:rPr>
          <w:rFonts w:ascii="Arial Narrow" w:eastAsia="Times New Roman" w:hAnsi="Arial Narrow" w:cs="Times New Roman"/>
          <w:b/>
          <w:bCs/>
          <w:color w:val="191E00"/>
          <w:sz w:val="28"/>
          <w:szCs w:val="28"/>
          <w:lang w:eastAsia="el-GR"/>
        </w:rPr>
        <w:t>ΟΓΡΑΜΜΑ</w:t>
      </w:r>
      <w:r w:rsidR="005E5B27">
        <w:rPr>
          <w:rFonts w:ascii="Arial Narrow" w:eastAsia="Times New Roman" w:hAnsi="Arial Narrow" w:cs="Times New Roman"/>
          <w:b/>
          <w:bCs/>
          <w:color w:val="191E00"/>
          <w:sz w:val="28"/>
          <w:szCs w:val="28"/>
          <w:lang w:eastAsia="el-GR"/>
        </w:rPr>
        <w:t>ΤΟΣ</w:t>
      </w:r>
    </w:p>
    <w:p w:rsidR="005E5B27" w:rsidRPr="005E5B27" w:rsidRDefault="005E5B27" w:rsidP="005E5B27">
      <w:pPr>
        <w:spacing w:after="0" w:line="240" w:lineRule="auto"/>
        <w:rPr>
          <w:rFonts w:ascii="Verdana" w:eastAsia="Times New Roman" w:hAnsi="Verdana" w:cs="Times New Roman"/>
          <w:color w:val="191E00"/>
          <w:sz w:val="20"/>
          <w:szCs w:val="20"/>
          <w:lang w:eastAsia="el-GR"/>
        </w:rPr>
      </w:pPr>
    </w:p>
    <w:p w:rsidR="005E5B27" w:rsidRPr="005E5B27" w:rsidRDefault="0069562E" w:rsidP="005E5B27">
      <w:pPr>
        <w:spacing w:after="0" w:line="240" w:lineRule="auto"/>
        <w:rPr>
          <w:rFonts w:ascii="Verdana" w:eastAsia="Times New Roman" w:hAnsi="Verdana" w:cs="Times New Roman"/>
          <w:color w:val="191E00"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color w:val="191E00"/>
          <w:sz w:val="20"/>
          <w:szCs w:val="20"/>
          <w:lang w:eastAsia="el-GR"/>
        </w:rPr>
        <w:pict>
          <v:rect id="_x0000_i1025" style="width:502.8pt;height:.6pt" o:hralign="center" o:hrstd="t" o:hrnoshade="t" o:hr="t" fillcolor="black" stroked="f"/>
        </w:pict>
      </w:r>
    </w:p>
    <w:p w:rsidR="00AE486D" w:rsidRPr="00AE486D" w:rsidRDefault="00AE486D" w:rsidP="00AE486D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color w:val="000000"/>
          <w:sz w:val="28"/>
          <w:szCs w:val="28"/>
          <w:lang w:eastAsia="el-GR"/>
        </w:rPr>
      </w:pPr>
    </w:p>
    <w:p w:rsidR="00AE486D" w:rsidRPr="00AE486D" w:rsidRDefault="00AE486D" w:rsidP="00AE486D">
      <w:pPr>
        <w:spacing w:before="100" w:beforeAutospacing="1" w:after="100" w:afterAutospacing="1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32"/>
          <w:szCs w:val="32"/>
          <w:lang w:eastAsia="el-GR"/>
        </w:rPr>
      </w:pPr>
      <w:r w:rsidRPr="00640693">
        <w:rPr>
          <w:rFonts w:ascii="Arial Narrow" w:eastAsia="Times New Roman" w:hAnsi="Arial Narrow" w:cs="Times New Roman"/>
          <w:b/>
          <w:bCs/>
          <w:color w:val="FF0000"/>
          <w:sz w:val="32"/>
          <w:szCs w:val="32"/>
          <w:u w:val="single"/>
          <w:lang w:eastAsia="el-GR"/>
        </w:rPr>
        <w:t>ΕΡΤ2 - Ενημ</w:t>
      </w:r>
      <w:r w:rsidR="00D33332">
        <w:rPr>
          <w:rFonts w:ascii="Arial Narrow" w:eastAsia="Times New Roman" w:hAnsi="Arial Narrow" w:cs="Times New Roman"/>
          <w:b/>
          <w:bCs/>
          <w:color w:val="FF0000"/>
          <w:sz w:val="32"/>
          <w:szCs w:val="32"/>
          <w:u w:val="single"/>
          <w:lang w:eastAsia="el-GR"/>
        </w:rPr>
        <w:t>ερ</w:t>
      </w:r>
      <w:r w:rsidR="00890B11">
        <w:rPr>
          <w:rFonts w:ascii="Arial Narrow" w:eastAsia="Times New Roman" w:hAnsi="Arial Narrow" w:cs="Times New Roman"/>
          <w:b/>
          <w:bCs/>
          <w:color w:val="FF0000"/>
          <w:sz w:val="32"/>
          <w:szCs w:val="32"/>
          <w:u w:val="single"/>
          <w:lang w:eastAsia="el-GR"/>
        </w:rPr>
        <w:t xml:space="preserve">ωτικό σημείωμα </w:t>
      </w:r>
      <w:r w:rsidRPr="00640693">
        <w:rPr>
          <w:rFonts w:ascii="Arial Narrow" w:eastAsia="Times New Roman" w:hAnsi="Arial Narrow" w:cs="Times New Roman"/>
          <w:b/>
          <w:bCs/>
          <w:color w:val="FF0000"/>
          <w:sz w:val="32"/>
          <w:szCs w:val="32"/>
          <w:u w:val="single"/>
          <w:lang w:eastAsia="el-GR"/>
        </w:rPr>
        <w:t>προγράμματος</w:t>
      </w:r>
    </w:p>
    <w:p w:rsidR="00B84163" w:rsidRDefault="00B84163" w:rsidP="00890B11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</w:p>
    <w:p w:rsidR="00890B11" w:rsidRPr="0014515C" w:rsidRDefault="00EC3F58" w:rsidP="00890B11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Σ</w:t>
      </w:r>
      <w:r w:rsidR="00890B11" w:rsidRPr="00C06E69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 xml:space="preserve">ας ενημερώνουμε ότι </w:t>
      </w:r>
      <w:r w:rsidR="00890B11" w:rsidRPr="001227E6">
        <w:rPr>
          <w:rFonts w:ascii="Arial Narrow" w:eastAsia="Times New Roman" w:hAnsi="Arial Narrow" w:cs="Calibri"/>
          <w:b/>
          <w:bCs/>
          <w:sz w:val="24"/>
          <w:szCs w:val="24"/>
          <w:bdr w:val="none" w:sz="0" w:space="0" w:color="auto" w:frame="1"/>
          <w:lang w:eastAsia="el-GR"/>
        </w:rPr>
        <w:t xml:space="preserve">από τη </w:t>
      </w:r>
      <w:r w:rsidR="00890B11" w:rsidRPr="00B84163">
        <w:rPr>
          <w:rFonts w:ascii="Arial Narrow" w:eastAsia="Times New Roman" w:hAnsi="Arial Narrow" w:cs="Calibri"/>
          <w:b/>
          <w:bCs/>
          <w:color w:val="FF0000"/>
          <w:sz w:val="24"/>
          <w:szCs w:val="24"/>
          <w:bdr w:val="none" w:sz="0" w:space="0" w:color="auto" w:frame="1"/>
          <w:lang w:eastAsia="el-GR"/>
        </w:rPr>
        <w:t>Δευτέρα 2 Μαΐου 2022</w:t>
      </w:r>
      <w:r w:rsidR="00890B11" w:rsidRPr="00B84163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 xml:space="preserve"> </w:t>
      </w:r>
      <w:r w:rsidR="00890B11" w:rsidRPr="00B84163">
        <w:rPr>
          <w:rFonts w:ascii="Arial Narrow" w:hAnsi="Arial Narrow" w:cs="Tahoma"/>
          <w:b/>
          <w:color w:val="FF0000"/>
          <w:sz w:val="24"/>
          <w:szCs w:val="24"/>
        </w:rPr>
        <w:t xml:space="preserve">έως και την Πέμπτη </w:t>
      </w:r>
      <w:r w:rsidR="00890B11" w:rsidRPr="00B84163">
        <w:rPr>
          <w:rFonts w:ascii="Arial Narrow" w:eastAsia="Times New Roman" w:hAnsi="Arial Narrow" w:cs="Calibri"/>
          <w:b/>
          <w:bCs/>
          <w:color w:val="FF0000"/>
          <w:sz w:val="24"/>
          <w:szCs w:val="24"/>
          <w:bdr w:val="none" w:sz="0" w:space="0" w:color="auto" w:frame="1"/>
          <w:lang w:eastAsia="el-GR"/>
        </w:rPr>
        <w:t>5 Μαΐου 2022</w:t>
      </w:r>
      <w:r w:rsidR="00890B11" w:rsidRPr="00B84163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 xml:space="preserve">, </w:t>
      </w:r>
      <w:r w:rsidR="00890B11" w:rsidRPr="00AC5DEB">
        <w:rPr>
          <w:rFonts w:ascii="Arial Narrow" w:hAnsi="Arial Narrow" w:cs="Tahoma"/>
          <w:b/>
          <w:sz w:val="24"/>
          <w:szCs w:val="24"/>
        </w:rPr>
        <w:t>θα μεταδοθεί</w:t>
      </w:r>
      <w:r w:rsidR="00890B11" w:rsidRPr="0014515C">
        <w:rPr>
          <w:rFonts w:ascii="Arial Narrow" w:hAnsi="Arial Narrow" w:cs="Tahoma"/>
          <w:b/>
          <w:sz w:val="24"/>
          <w:szCs w:val="24"/>
        </w:rPr>
        <w:t xml:space="preserve"> </w:t>
      </w:r>
      <w:r w:rsidR="00890B11">
        <w:rPr>
          <w:rFonts w:ascii="Arial Narrow" w:hAnsi="Arial Narrow" w:cs="Tahoma"/>
          <w:b/>
          <w:sz w:val="24"/>
          <w:szCs w:val="24"/>
        </w:rPr>
        <w:t xml:space="preserve">σε επανάληψη η ξένη σειρά </w:t>
      </w:r>
      <w:r w:rsidR="00890B11" w:rsidRPr="00B84163">
        <w:rPr>
          <w:rFonts w:ascii="Arial Narrow" w:hAnsi="Arial Narrow" w:cs="Tahoma"/>
          <w:b/>
          <w:color w:val="0000FF"/>
          <w:sz w:val="24"/>
          <w:szCs w:val="24"/>
        </w:rPr>
        <w:t xml:space="preserve">«Η ΚΡΥΦΗ ΖΩΗ ΤΗΣ ΜΕΡΙΛΙΝ ΜΟΝΡΟΕ» (THE SECRET LIFE OF MARILYN MONROE) (Ε) </w:t>
      </w:r>
      <w:r w:rsidR="00890B11" w:rsidRPr="00B84163">
        <w:rPr>
          <w:rFonts w:ascii="Arial Narrow" w:hAnsi="Arial Narrow" w:cs="Tahoma"/>
          <w:b/>
          <w:color w:val="00B050"/>
          <w:sz w:val="24"/>
          <w:szCs w:val="24"/>
        </w:rPr>
        <w:t xml:space="preserve">Κ12 </w:t>
      </w:r>
      <w:r w:rsidR="00890B11" w:rsidRPr="00B84163">
        <w:rPr>
          <w:rFonts w:ascii="Arial Narrow" w:hAnsi="Arial Narrow" w:cs="Tahoma"/>
          <w:b/>
          <w:color w:val="FF00FF"/>
          <w:sz w:val="24"/>
          <w:szCs w:val="24"/>
        </w:rPr>
        <w:t>GR</w:t>
      </w:r>
      <w:r w:rsidR="00890B11" w:rsidRPr="0014515C">
        <w:rPr>
          <w:rFonts w:ascii="Arial Narrow" w:hAnsi="Arial Narrow" w:cs="Tahoma"/>
          <w:b/>
          <w:sz w:val="24"/>
          <w:szCs w:val="24"/>
        </w:rPr>
        <w:t xml:space="preserve"> ως εξής:</w:t>
      </w:r>
    </w:p>
    <w:p w:rsidR="0069562E" w:rsidRDefault="0069562E" w:rsidP="003147BA">
      <w:pPr>
        <w:spacing w:after="0" w:line="240" w:lineRule="auto"/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</w:pPr>
    </w:p>
    <w:p w:rsidR="003147BA" w:rsidRPr="003147BA" w:rsidRDefault="003147BA" w:rsidP="003147BA">
      <w:pPr>
        <w:spacing w:after="0" w:line="240" w:lineRule="auto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3147BA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Μίνι βιογραφική δ</w:t>
      </w:r>
      <w:r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ραματική σειρά</w:t>
      </w:r>
      <w:r w:rsidRPr="003147BA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, παραγωγής ΗΠΑ 2015.</w:t>
      </w:r>
    </w:p>
    <w:p w:rsidR="003147BA" w:rsidRPr="003147BA" w:rsidRDefault="003147BA" w:rsidP="003147BA">
      <w:pPr>
        <w:spacing w:after="0" w:line="240" w:lineRule="auto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3147BA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Σκηνοθεσία:</w:t>
      </w:r>
      <w:r w:rsidR="0069562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="0069562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Λόρι</w:t>
      </w:r>
      <w:proofErr w:type="spellEnd"/>
      <w:r w:rsidR="0069562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="0069562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Κόλιερ</w:t>
      </w:r>
      <w:proofErr w:type="spellEnd"/>
    </w:p>
    <w:p w:rsidR="003147BA" w:rsidRPr="003147BA" w:rsidRDefault="003147BA" w:rsidP="003147BA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3147BA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Πρωταγωνιστούν:</w:t>
      </w:r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Κέλι </w:t>
      </w:r>
      <w:proofErr w:type="spellStart"/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Γκάρντνερ</w:t>
      </w:r>
      <w:proofErr w:type="spellEnd"/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</w:t>
      </w:r>
      <w:proofErr w:type="spellStart"/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Σούζαν</w:t>
      </w:r>
      <w:proofErr w:type="spellEnd"/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Σαράντον</w:t>
      </w:r>
      <w:proofErr w:type="spellEnd"/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Έμιλι Γουότσον, </w:t>
      </w:r>
      <w:proofErr w:type="spellStart"/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Τζέφρι</w:t>
      </w:r>
      <w:proofErr w:type="spellEnd"/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Ντιν Μόργκαν,</w:t>
      </w:r>
      <w:r w:rsidRPr="003147BA">
        <w:rPr>
          <w:rFonts w:ascii="Times New Roman" w:eastAsiaTheme="minorEastAsia" w:hAnsi="Times New Roman" w:cs="Times New Roman"/>
          <w:sz w:val="24"/>
          <w:szCs w:val="24"/>
          <w:lang w:eastAsia="el-GR"/>
        </w:rPr>
        <w:t xml:space="preserve"> </w:t>
      </w:r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Μάθιου Μπένετ, Πίτερ </w:t>
      </w:r>
      <w:proofErr w:type="spellStart"/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Μακνίλ</w:t>
      </w:r>
      <w:proofErr w:type="spellEnd"/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Εύα </w:t>
      </w:r>
      <w:proofErr w:type="spellStart"/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Αμούρι</w:t>
      </w:r>
      <w:proofErr w:type="spellEnd"/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Μαρτίνο, Ταμάρα </w:t>
      </w:r>
      <w:proofErr w:type="spellStart"/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Χίκι</w:t>
      </w:r>
      <w:proofErr w:type="spellEnd"/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</w:t>
      </w:r>
      <w:proofErr w:type="spellStart"/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Τζάκομο</w:t>
      </w:r>
      <w:proofErr w:type="spellEnd"/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Τζαν</w:t>
      </w:r>
      <w:r w:rsidR="0069562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ότι</w:t>
      </w:r>
      <w:proofErr w:type="spellEnd"/>
      <w:r w:rsidR="0069562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Τόνι </w:t>
      </w:r>
      <w:proofErr w:type="spellStart"/>
      <w:r w:rsidR="0069562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Νάρντι</w:t>
      </w:r>
      <w:proofErr w:type="spellEnd"/>
      <w:r w:rsidR="0069562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, Μπάρι </w:t>
      </w:r>
      <w:proofErr w:type="spellStart"/>
      <w:r w:rsidR="0069562E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Φλάτμαν</w:t>
      </w:r>
      <w:proofErr w:type="spellEnd"/>
    </w:p>
    <w:p w:rsidR="003147BA" w:rsidRPr="003147BA" w:rsidRDefault="003147BA" w:rsidP="003147BA">
      <w:pPr>
        <w:spacing w:after="0" w:line="240" w:lineRule="auto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</w:p>
    <w:p w:rsidR="003147BA" w:rsidRPr="003147BA" w:rsidRDefault="003147BA" w:rsidP="003147BA">
      <w:pPr>
        <w:spacing w:after="0" w:line="240" w:lineRule="auto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3147BA">
        <w:rPr>
          <w:rFonts w:ascii="Arial Narrow" w:eastAsia="Times New Roman" w:hAnsi="Arial Narrow" w:cs="Times New Roman"/>
          <w:b/>
          <w:color w:val="0000FF"/>
          <w:sz w:val="24"/>
          <w:szCs w:val="24"/>
          <w:lang w:eastAsia="el-GR"/>
        </w:rPr>
        <w:t>Γενική υπόθεση:</w:t>
      </w:r>
      <w:r w:rsidRPr="003147BA">
        <w:rPr>
          <w:rFonts w:ascii="Arial Narrow" w:eastAsia="Times New Roman" w:hAnsi="Arial Narrow" w:cs="Times New Roman"/>
          <w:color w:val="0000FF"/>
          <w:sz w:val="24"/>
          <w:szCs w:val="24"/>
          <w:lang w:eastAsia="el-GR"/>
        </w:rPr>
        <w:t xml:space="preserve"> </w:t>
      </w:r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Τι κρύβεται πίσω από την απόλυτη </w:t>
      </w:r>
      <w:proofErr w:type="spellStart"/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femme</w:t>
      </w:r>
      <w:proofErr w:type="spellEnd"/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fatale</w:t>
      </w:r>
      <w:proofErr w:type="spellEnd"/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;</w:t>
      </w:r>
    </w:p>
    <w:p w:rsidR="003147BA" w:rsidRPr="003147BA" w:rsidRDefault="003147BA" w:rsidP="003147BA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</w:p>
    <w:p w:rsidR="003147BA" w:rsidRPr="003147BA" w:rsidRDefault="003147BA" w:rsidP="003147BA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3147BA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 xml:space="preserve">«Η κρυφή ζωή της </w:t>
      </w:r>
      <w:proofErr w:type="spellStart"/>
      <w:r w:rsidRPr="003147BA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Μέριλιν</w:t>
      </w:r>
      <w:proofErr w:type="spellEnd"/>
      <w:r w:rsidRPr="003147BA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 xml:space="preserve"> Μονρόε»,</w:t>
      </w:r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βασισμένη στο ομότιτλο </w:t>
      </w:r>
      <w:proofErr w:type="spellStart"/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μπεστ</w:t>
      </w:r>
      <w:proofErr w:type="spellEnd"/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σέλερ</w:t>
      </w:r>
      <w:proofErr w:type="spellEnd"/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του </w:t>
      </w:r>
      <w:proofErr w:type="spellStart"/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Τζ</w:t>
      </w:r>
      <w:proofErr w:type="spellEnd"/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. Ράντι </w:t>
      </w:r>
      <w:proofErr w:type="spellStart"/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Ταραμπορέλι</w:t>
      </w:r>
      <w:proofErr w:type="spellEnd"/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, παρουσιάζει τη μεγάλη σταρ να γίνεται η φωνή της εποχής της, ενώ τυραννιέται από τους εσωτερικούς της δαίμονες.</w:t>
      </w:r>
    </w:p>
    <w:p w:rsidR="003147BA" w:rsidRPr="003147BA" w:rsidRDefault="003147BA" w:rsidP="003147BA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</w:p>
    <w:p w:rsidR="003147BA" w:rsidRPr="003147BA" w:rsidRDefault="003147BA" w:rsidP="003147BA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Από τη μοναχική της παιδική ηλικία, μέχρι τη μετατροπή της στο απόλυτο είδωλο της Αμερικής, βρίσκεται πάντα αντιμέτωπη με την κληρονομική σχιζοφρένεια της μητέρας της.</w:t>
      </w:r>
    </w:p>
    <w:p w:rsidR="003147BA" w:rsidRPr="003147BA" w:rsidRDefault="003147BA" w:rsidP="003147BA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</w:p>
    <w:p w:rsidR="003147BA" w:rsidRPr="003147BA" w:rsidRDefault="003147BA" w:rsidP="003147BA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Ενώ απολαμβάνει τη φήμη της, η </w:t>
      </w:r>
      <w:proofErr w:type="spellStart"/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Μέριλιν</w:t>
      </w:r>
      <w:proofErr w:type="spellEnd"/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παραμένει περισσότερο άνθρωπος παρά ηθοποιός, που προσπαθεί να βρει τον εαυτό της μέσα στα φώτα μια καταπιεστικής δημοσιότητας.</w:t>
      </w:r>
    </w:p>
    <w:p w:rsidR="003147BA" w:rsidRDefault="003147BA" w:rsidP="00890B11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</w:pPr>
    </w:p>
    <w:p w:rsidR="003147BA" w:rsidRPr="003147BA" w:rsidRDefault="00890B11" w:rsidP="003147BA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0C260A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 xml:space="preserve">Δευτέρα 2/5/2022, ώρα 23:40 - </w:t>
      </w:r>
      <w:r w:rsidRPr="000C260A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Ε</w:t>
      </w:r>
      <w:r w:rsidRPr="001227E6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πεισόδιο </w:t>
      </w:r>
      <w:r w:rsidRPr="000C260A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1ο (Α΄ Μέρος)</w:t>
      </w:r>
      <w:r w:rsidR="003147BA" w:rsidRPr="000C260A">
        <w:rPr>
          <w:rFonts w:ascii="Arial Narrow" w:hAnsi="Arial Narrow" w:cs="Tahoma"/>
          <w:b/>
          <w:sz w:val="24"/>
          <w:szCs w:val="24"/>
        </w:rPr>
        <w:t xml:space="preserve">. </w:t>
      </w:r>
      <w:r w:rsidR="003147BA"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Η </w:t>
      </w:r>
      <w:proofErr w:type="spellStart"/>
      <w:r w:rsidR="003147BA"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Μέριλιν</w:t>
      </w:r>
      <w:proofErr w:type="spellEnd"/>
      <w:r w:rsidR="003147BA"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proofErr w:type="spellStart"/>
      <w:r w:rsidR="003147BA"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Μονρό</w:t>
      </w:r>
      <w:proofErr w:type="spellEnd"/>
      <w:r w:rsidR="003147BA"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αφηγείται στον γιατρό της όλα όσα έζησε.</w:t>
      </w:r>
    </w:p>
    <w:p w:rsidR="003147BA" w:rsidRPr="003147BA" w:rsidRDefault="003147BA" w:rsidP="003147BA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Από τον γάμο της στα 16 και την ψυχικά ασταθή μητέρα της, μέχρι και την καριέρα της ως μια νεαρή σταρ του </w:t>
      </w:r>
      <w:proofErr w:type="spellStart"/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Χόλιγουντ</w:t>
      </w:r>
      <w:proofErr w:type="spellEnd"/>
      <w:r w:rsidRPr="003147BA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.</w:t>
      </w:r>
    </w:p>
    <w:p w:rsidR="00480BAE" w:rsidRPr="000C260A" w:rsidRDefault="00480BAE" w:rsidP="00480BAE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</w:pPr>
    </w:p>
    <w:p w:rsidR="003147BA" w:rsidRPr="000C260A" w:rsidRDefault="00890B11" w:rsidP="00480BAE">
      <w:pPr>
        <w:spacing w:after="0" w:line="240" w:lineRule="auto"/>
        <w:jc w:val="both"/>
        <w:rPr>
          <w:rFonts w:ascii="Arial Narrow" w:eastAsia="Times New Roman" w:hAnsi="Arial Narrow"/>
          <w:color w:val="191E00"/>
          <w:sz w:val="24"/>
          <w:szCs w:val="24"/>
        </w:rPr>
      </w:pPr>
      <w:r w:rsidRPr="000C260A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 xml:space="preserve">Τρίτη </w:t>
      </w:r>
      <w:r w:rsidRPr="001227E6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3/5</w:t>
      </w:r>
      <w:r w:rsidRPr="000C260A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 xml:space="preserve">/2022, ώρα 23:50 - </w:t>
      </w:r>
      <w:r w:rsidRPr="000C260A">
        <w:rPr>
          <w:rFonts w:ascii="Arial Narrow" w:hAnsi="Arial Narrow" w:cs="Tahoma"/>
          <w:b/>
          <w:color w:val="0000FF"/>
          <w:sz w:val="24"/>
          <w:szCs w:val="24"/>
        </w:rPr>
        <w:t xml:space="preserve">Επεισόδιο 1ο </w:t>
      </w:r>
      <w:r w:rsidRPr="000C260A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(Β΄ Μέρος)</w:t>
      </w:r>
      <w:r w:rsidR="003147BA" w:rsidRPr="000C260A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.</w:t>
      </w:r>
      <w:r w:rsidR="003147BA" w:rsidRPr="000C260A">
        <w:rPr>
          <w:rFonts w:ascii="Arial Narrow" w:eastAsia="Times New Roman" w:hAnsi="Arial Narrow"/>
          <w:b/>
          <w:bCs/>
          <w:color w:val="0000FF"/>
          <w:sz w:val="24"/>
          <w:szCs w:val="24"/>
        </w:rPr>
        <w:t xml:space="preserve"> </w:t>
      </w:r>
      <w:r w:rsidR="003147BA" w:rsidRPr="000C260A">
        <w:rPr>
          <w:rFonts w:ascii="Arial Narrow" w:eastAsia="Times New Roman" w:hAnsi="Arial Narrow"/>
          <w:color w:val="191E00"/>
          <w:sz w:val="24"/>
          <w:szCs w:val="24"/>
        </w:rPr>
        <w:t xml:space="preserve">Η </w:t>
      </w:r>
      <w:proofErr w:type="spellStart"/>
      <w:r w:rsidR="003147BA" w:rsidRPr="000C260A">
        <w:rPr>
          <w:rFonts w:ascii="Arial Narrow" w:eastAsia="Times New Roman" w:hAnsi="Arial Narrow"/>
          <w:color w:val="191E00"/>
          <w:sz w:val="24"/>
          <w:szCs w:val="24"/>
        </w:rPr>
        <w:t>Μέριλιν</w:t>
      </w:r>
      <w:proofErr w:type="spellEnd"/>
      <w:r w:rsidR="003147BA" w:rsidRPr="000C260A">
        <w:rPr>
          <w:rFonts w:ascii="Arial Narrow" w:eastAsia="Times New Roman" w:hAnsi="Arial Narrow"/>
          <w:color w:val="191E00"/>
          <w:sz w:val="24"/>
          <w:szCs w:val="24"/>
        </w:rPr>
        <w:t xml:space="preserve"> </w:t>
      </w:r>
      <w:proofErr w:type="spellStart"/>
      <w:r w:rsidR="003147BA" w:rsidRPr="000C260A">
        <w:rPr>
          <w:rFonts w:ascii="Arial Narrow" w:eastAsia="Times New Roman" w:hAnsi="Arial Narrow"/>
          <w:color w:val="191E00"/>
          <w:sz w:val="24"/>
          <w:szCs w:val="24"/>
        </w:rPr>
        <w:t>Μονρό</w:t>
      </w:r>
      <w:proofErr w:type="spellEnd"/>
      <w:r w:rsidR="003147BA" w:rsidRPr="000C260A">
        <w:rPr>
          <w:rFonts w:ascii="Arial Narrow" w:eastAsia="Times New Roman" w:hAnsi="Arial Narrow"/>
          <w:color w:val="191E00"/>
          <w:sz w:val="24"/>
          <w:szCs w:val="24"/>
        </w:rPr>
        <w:t xml:space="preserve"> αφηγείται στον γιατρό της όλα όσα έζησε.</w:t>
      </w:r>
    </w:p>
    <w:p w:rsidR="003147BA" w:rsidRPr="000C260A" w:rsidRDefault="003147BA" w:rsidP="00480BAE">
      <w:pPr>
        <w:spacing w:after="0" w:line="240" w:lineRule="auto"/>
        <w:jc w:val="both"/>
        <w:rPr>
          <w:rFonts w:ascii="Arial Narrow" w:eastAsia="Times New Roman" w:hAnsi="Arial Narrow"/>
          <w:color w:val="191E00"/>
          <w:sz w:val="24"/>
          <w:szCs w:val="24"/>
        </w:rPr>
      </w:pPr>
      <w:r w:rsidRPr="000C260A">
        <w:rPr>
          <w:rFonts w:ascii="Arial Narrow" w:eastAsia="Times New Roman" w:hAnsi="Arial Narrow"/>
          <w:color w:val="191E00"/>
          <w:sz w:val="24"/>
          <w:szCs w:val="24"/>
        </w:rPr>
        <w:t xml:space="preserve">Από τον γάμο της στα 16 και την ψυχικά ασταθή μητέρα της, μέχρι και την καριέρα της ως μια νεαρή σταρ του </w:t>
      </w:r>
      <w:proofErr w:type="spellStart"/>
      <w:r w:rsidRPr="000C260A">
        <w:rPr>
          <w:rFonts w:ascii="Arial Narrow" w:eastAsia="Times New Roman" w:hAnsi="Arial Narrow"/>
          <w:color w:val="191E00"/>
          <w:sz w:val="24"/>
          <w:szCs w:val="24"/>
        </w:rPr>
        <w:t>Χόλιγουντ</w:t>
      </w:r>
      <w:proofErr w:type="spellEnd"/>
      <w:r w:rsidRPr="000C260A">
        <w:rPr>
          <w:rFonts w:ascii="Arial Narrow" w:eastAsia="Times New Roman" w:hAnsi="Arial Narrow"/>
          <w:color w:val="191E00"/>
          <w:sz w:val="24"/>
          <w:szCs w:val="24"/>
        </w:rPr>
        <w:t>.</w:t>
      </w:r>
    </w:p>
    <w:p w:rsidR="00890B11" w:rsidRPr="000C260A" w:rsidRDefault="00890B11" w:rsidP="00890B11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</w:p>
    <w:p w:rsidR="00890B11" w:rsidRPr="000C260A" w:rsidRDefault="00890B11" w:rsidP="00890B11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0C260A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Τετάρτη</w:t>
      </w:r>
      <w:r w:rsidRPr="001227E6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 xml:space="preserve"> 4/5</w:t>
      </w:r>
      <w:r w:rsidRPr="000C260A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 xml:space="preserve">/2022, ώρα 23:40 </w:t>
      </w:r>
      <w:r w:rsidRPr="000C260A">
        <w:rPr>
          <w:rFonts w:ascii="Arial Narrow" w:hAnsi="Arial Narrow" w:cs="Tahoma"/>
          <w:b/>
          <w:color w:val="FF0000"/>
          <w:sz w:val="24"/>
          <w:szCs w:val="24"/>
        </w:rPr>
        <w:t xml:space="preserve">- </w:t>
      </w:r>
      <w:r w:rsidRPr="000C260A">
        <w:rPr>
          <w:rFonts w:ascii="Arial Narrow" w:hAnsi="Arial Narrow" w:cs="Tahoma"/>
          <w:b/>
          <w:color w:val="0000FF"/>
          <w:sz w:val="24"/>
          <w:szCs w:val="24"/>
        </w:rPr>
        <w:t xml:space="preserve">Επεισόδιο 2ο </w:t>
      </w:r>
      <w:r w:rsidRPr="000C260A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(Α΄ Μέρος)</w:t>
      </w:r>
      <w:r w:rsidR="000C260A" w:rsidRPr="000C260A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.</w:t>
      </w:r>
      <w:r w:rsidR="000C260A" w:rsidRPr="000C260A">
        <w:rPr>
          <w:rFonts w:ascii="Arial Narrow" w:eastAsia="Times New Roman" w:hAnsi="Arial Narrow"/>
          <w:color w:val="191E00"/>
          <w:sz w:val="24"/>
          <w:szCs w:val="24"/>
        </w:rPr>
        <w:t xml:space="preserve"> Η </w:t>
      </w:r>
      <w:proofErr w:type="spellStart"/>
      <w:r w:rsidR="000C260A" w:rsidRPr="000C260A">
        <w:rPr>
          <w:rFonts w:ascii="Arial Narrow" w:eastAsia="Times New Roman" w:hAnsi="Arial Narrow"/>
          <w:color w:val="191E00"/>
          <w:sz w:val="24"/>
          <w:szCs w:val="24"/>
        </w:rPr>
        <w:t>Μέριλιν</w:t>
      </w:r>
      <w:proofErr w:type="spellEnd"/>
      <w:r w:rsidR="000C260A" w:rsidRPr="000C260A">
        <w:rPr>
          <w:rFonts w:ascii="Arial Narrow" w:eastAsia="Times New Roman" w:hAnsi="Arial Narrow"/>
          <w:color w:val="191E00"/>
          <w:sz w:val="24"/>
          <w:szCs w:val="24"/>
        </w:rPr>
        <w:t xml:space="preserve"> θυμάται τον θυελλώδη γάμο της με τον Τζο Ντι </w:t>
      </w:r>
      <w:proofErr w:type="spellStart"/>
      <w:r w:rsidR="000C260A" w:rsidRPr="000C260A">
        <w:rPr>
          <w:rFonts w:ascii="Arial Narrow" w:eastAsia="Times New Roman" w:hAnsi="Arial Narrow"/>
          <w:color w:val="191E00"/>
          <w:sz w:val="24"/>
          <w:szCs w:val="24"/>
        </w:rPr>
        <w:t>Μάτζιο</w:t>
      </w:r>
      <w:proofErr w:type="spellEnd"/>
      <w:r w:rsidR="000C260A" w:rsidRPr="000C260A">
        <w:rPr>
          <w:rFonts w:ascii="Arial Narrow" w:eastAsia="Times New Roman" w:hAnsi="Arial Narrow"/>
          <w:color w:val="191E00"/>
          <w:sz w:val="24"/>
          <w:szCs w:val="24"/>
        </w:rPr>
        <w:t xml:space="preserve">, τη βασανιστική της σχέση με τον Άρθουρ Μίλερ που δεν της έδωσε το παιδί που τόσο απελπισμένα ήθελε, τον δεσμό της με τον πρόεδρο </w:t>
      </w:r>
      <w:proofErr w:type="spellStart"/>
      <w:r w:rsidR="000C260A" w:rsidRPr="000C260A">
        <w:rPr>
          <w:rFonts w:ascii="Arial Narrow" w:eastAsia="Times New Roman" w:hAnsi="Arial Narrow"/>
          <w:color w:val="191E00"/>
          <w:sz w:val="24"/>
          <w:szCs w:val="24"/>
        </w:rPr>
        <w:t>Κένεντι</w:t>
      </w:r>
      <w:proofErr w:type="spellEnd"/>
      <w:r w:rsidR="000C260A" w:rsidRPr="000C260A">
        <w:rPr>
          <w:rFonts w:ascii="Arial Narrow" w:eastAsia="Times New Roman" w:hAnsi="Arial Narrow"/>
          <w:color w:val="191E00"/>
          <w:sz w:val="24"/>
          <w:szCs w:val="24"/>
        </w:rPr>
        <w:t xml:space="preserve"> και την ταινία που έμελλε να είναι η τελευταία της.</w:t>
      </w:r>
    </w:p>
    <w:p w:rsidR="000C260A" w:rsidRDefault="000C260A" w:rsidP="00890B11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</w:pPr>
    </w:p>
    <w:p w:rsidR="00890B11" w:rsidRPr="00162DE4" w:rsidRDefault="00890B11" w:rsidP="00890B11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162DE4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Πέμπτη</w:t>
      </w:r>
      <w:r w:rsidRPr="001227E6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 xml:space="preserve"> 5/5</w:t>
      </w:r>
      <w:r w:rsidRPr="00162DE4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 xml:space="preserve">/2022, ώρα 00:10 - </w:t>
      </w:r>
      <w:r w:rsidRPr="00162DE4">
        <w:rPr>
          <w:rFonts w:ascii="Arial Narrow" w:hAnsi="Arial Narrow" w:cs="Tahoma"/>
          <w:b/>
          <w:color w:val="0000FF"/>
          <w:sz w:val="24"/>
          <w:szCs w:val="24"/>
        </w:rPr>
        <w:t>Επεισόδιο 2ο (</w:t>
      </w:r>
      <w:r w:rsidRPr="00162DE4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Β΄ Μέρος</w:t>
      </w:r>
      <w:r w:rsidRPr="00162DE4">
        <w:rPr>
          <w:rFonts w:ascii="Arial Narrow" w:hAnsi="Arial Narrow" w:cs="Tahoma"/>
          <w:b/>
          <w:color w:val="0000FF"/>
          <w:sz w:val="24"/>
          <w:szCs w:val="24"/>
        </w:rPr>
        <w:t xml:space="preserve"> - τελευταίο)</w:t>
      </w:r>
      <w:r w:rsidR="00162DE4" w:rsidRPr="00162DE4">
        <w:rPr>
          <w:rFonts w:ascii="Arial Narrow" w:hAnsi="Arial Narrow" w:cs="Tahoma"/>
          <w:b/>
          <w:color w:val="0000FF"/>
          <w:sz w:val="24"/>
          <w:szCs w:val="24"/>
        </w:rPr>
        <w:t xml:space="preserve">. </w:t>
      </w:r>
      <w:r w:rsidR="00162DE4" w:rsidRPr="00162DE4">
        <w:rPr>
          <w:rFonts w:ascii="Arial Narrow" w:eastAsia="Times New Roman" w:hAnsi="Arial Narrow"/>
          <w:color w:val="191E00"/>
          <w:sz w:val="24"/>
          <w:szCs w:val="24"/>
        </w:rPr>
        <w:t xml:space="preserve">Η </w:t>
      </w:r>
      <w:proofErr w:type="spellStart"/>
      <w:r w:rsidR="00162DE4" w:rsidRPr="00162DE4">
        <w:rPr>
          <w:rFonts w:ascii="Arial Narrow" w:eastAsia="Times New Roman" w:hAnsi="Arial Narrow"/>
          <w:color w:val="191E00"/>
          <w:sz w:val="24"/>
          <w:szCs w:val="24"/>
        </w:rPr>
        <w:t>Μέριλιν</w:t>
      </w:r>
      <w:proofErr w:type="spellEnd"/>
      <w:r w:rsidR="00162DE4" w:rsidRPr="00162DE4">
        <w:rPr>
          <w:rFonts w:ascii="Arial Narrow" w:eastAsia="Times New Roman" w:hAnsi="Arial Narrow"/>
          <w:color w:val="191E00"/>
          <w:sz w:val="24"/>
          <w:szCs w:val="24"/>
        </w:rPr>
        <w:t xml:space="preserve"> θυμάται τον θυελλώδη γάμο της με τον Τζο Ντι </w:t>
      </w:r>
      <w:proofErr w:type="spellStart"/>
      <w:r w:rsidR="00162DE4" w:rsidRPr="00162DE4">
        <w:rPr>
          <w:rFonts w:ascii="Arial Narrow" w:eastAsia="Times New Roman" w:hAnsi="Arial Narrow"/>
          <w:color w:val="191E00"/>
          <w:sz w:val="24"/>
          <w:szCs w:val="24"/>
        </w:rPr>
        <w:t>Μάτζιο</w:t>
      </w:r>
      <w:proofErr w:type="spellEnd"/>
      <w:r w:rsidR="00162DE4" w:rsidRPr="00162DE4">
        <w:rPr>
          <w:rFonts w:ascii="Arial Narrow" w:eastAsia="Times New Roman" w:hAnsi="Arial Narrow"/>
          <w:color w:val="191E00"/>
          <w:sz w:val="24"/>
          <w:szCs w:val="24"/>
        </w:rPr>
        <w:t xml:space="preserve">, τη βασανιστική της σχέση με τον Άρθουρ Μίλερ που δεν της έδωσε το παιδί που τόσο απελπισμένα ήθελε, τον δεσμό της με τον πρόεδρο </w:t>
      </w:r>
      <w:proofErr w:type="spellStart"/>
      <w:r w:rsidR="00162DE4" w:rsidRPr="00162DE4">
        <w:rPr>
          <w:rFonts w:ascii="Arial Narrow" w:eastAsia="Times New Roman" w:hAnsi="Arial Narrow"/>
          <w:color w:val="191E00"/>
          <w:sz w:val="24"/>
          <w:szCs w:val="24"/>
        </w:rPr>
        <w:t>Κένεντι</w:t>
      </w:r>
      <w:proofErr w:type="spellEnd"/>
      <w:r w:rsidR="00162DE4" w:rsidRPr="00162DE4">
        <w:rPr>
          <w:rFonts w:ascii="Arial Narrow" w:eastAsia="Times New Roman" w:hAnsi="Arial Narrow"/>
          <w:color w:val="191E00"/>
          <w:sz w:val="24"/>
          <w:szCs w:val="24"/>
        </w:rPr>
        <w:t xml:space="preserve"> και την ταινία που έμελλε να είναι η τελευταία της.</w:t>
      </w:r>
    </w:p>
    <w:p w:rsidR="00B84163" w:rsidRDefault="00B84163" w:rsidP="00890B11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</w:p>
    <w:p w:rsidR="00890B11" w:rsidRDefault="00EC3F58" w:rsidP="00890B11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Επίση</w:t>
      </w:r>
      <w:r w:rsidR="00890B11">
        <w:rPr>
          <w:rFonts w:ascii="Arial Narrow" w:hAnsi="Arial Narrow" w:cs="Tahoma"/>
          <w:b/>
          <w:sz w:val="24"/>
          <w:szCs w:val="24"/>
        </w:rPr>
        <w:t>ς, σ</w:t>
      </w:r>
      <w:r w:rsidR="00890B11" w:rsidRPr="00C06E69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 xml:space="preserve">ας ενημερώνουμε ότι </w:t>
      </w:r>
      <w:r w:rsidR="00890B11" w:rsidRPr="001227E6">
        <w:rPr>
          <w:rFonts w:ascii="Arial Narrow" w:eastAsia="Times New Roman" w:hAnsi="Arial Narrow" w:cs="Calibri"/>
          <w:b/>
          <w:bCs/>
          <w:sz w:val="24"/>
          <w:szCs w:val="24"/>
          <w:bdr w:val="none" w:sz="0" w:space="0" w:color="auto" w:frame="1"/>
          <w:lang w:eastAsia="el-GR"/>
        </w:rPr>
        <w:t xml:space="preserve">από τη </w:t>
      </w:r>
      <w:r w:rsidRPr="00985157">
        <w:rPr>
          <w:rFonts w:ascii="Arial Narrow" w:eastAsia="Times New Roman" w:hAnsi="Arial Narrow" w:cs="Calibri"/>
          <w:b/>
          <w:bCs/>
          <w:color w:val="FF0000"/>
          <w:sz w:val="24"/>
          <w:szCs w:val="24"/>
          <w:bdr w:val="none" w:sz="0" w:space="0" w:color="auto" w:frame="1"/>
          <w:lang w:eastAsia="el-GR"/>
        </w:rPr>
        <w:t>Δευτέρα 9 Μαΐου 2022</w:t>
      </w:r>
      <w:r w:rsidRPr="00985157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 </w:t>
      </w:r>
      <w:r w:rsidR="00890B11" w:rsidRPr="001227E6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προγραμματίζεται στην</w:t>
      </w:r>
      <w:r w:rsidR="00890B11" w:rsidRPr="001227E6">
        <w:rPr>
          <w:rFonts w:ascii="Arial Narrow" w:eastAsia="Times New Roman" w:hAnsi="Arial Narrow" w:cs="Calibri"/>
          <w:b/>
          <w:bCs/>
          <w:color w:val="FF0000"/>
          <w:sz w:val="24"/>
          <w:szCs w:val="24"/>
          <w:bdr w:val="none" w:sz="0" w:space="0" w:color="auto" w:frame="1"/>
          <w:lang w:eastAsia="el-GR"/>
        </w:rPr>
        <w:t> ΕΡΤ2</w:t>
      </w:r>
      <w:r w:rsidR="00890B11" w:rsidRPr="001227E6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 </w:t>
      </w:r>
      <w:r w:rsidR="00890B11" w:rsidRPr="001227E6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η ξένη σειρά</w:t>
      </w:r>
      <w:r w:rsidR="00890B11" w:rsidRPr="00C06E69">
        <w:rPr>
          <w:rFonts w:ascii="Arial Narrow" w:eastAsia="Times New Roman" w:hAnsi="Arial Narrow" w:cs="Calibri"/>
          <w:b/>
          <w:bCs/>
          <w:sz w:val="24"/>
          <w:szCs w:val="24"/>
          <w:bdr w:val="none" w:sz="0" w:space="0" w:color="auto" w:frame="1"/>
          <w:lang w:eastAsia="el-GR"/>
        </w:rPr>
        <w:t> </w:t>
      </w:r>
      <w:r w:rsidR="00890B11" w:rsidRPr="00985157">
        <w:rPr>
          <w:rFonts w:ascii="Arial Narrow" w:eastAsia="Times New Roman" w:hAnsi="Arial Narrow" w:cs="Calibri"/>
          <w:b/>
          <w:bCs/>
          <w:color w:val="0000FF"/>
          <w:sz w:val="24"/>
          <w:szCs w:val="24"/>
          <w:bdr w:val="none" w:sz="0" w:space="0" w:color="auto" w:frame="1"/>
          <w:lang w:eastAsia="el-GR"/>
        </w:rPr>
        <w:t xml:space="preserve">«ΚΛΑΡΙΣ» (CLARICE) </w:t>
      </w:r>
      <w:r w:rsidR="00890B11" w:rsidRPr="00985157">
        <w:rPr>
          <w:rFonts w:ascii="Arial Narrow" w:eastAsia="Times New Roman" w:hAnsi="Arial Narrow" w:cs="Calibri"/>
          <w:b/>
          <w:bCs/>
          <w:color w:val="00B050"/>
          <w:sz w:val="24"/>
          <w:szCs w:val="24"/>
          <w:bdr w:val="none" w:sz="0" w:space="0" w:color="auto" w:frame="1"/>
          <w:lang w:eastAsia="el-GR"/>
        </w:rPr>
        <w:t>K16</w:t>
      </w:r>
      <w:r w:rsidR="00890B11">
        <w:rPr>
          <w:rFonts w:ascii="Arial Narrow" w:eastAsia="Times New Roman" w:hAnsi="Arial Narrow" w:cs="Calibri"/>
          <w:b/>
          <w:bCs/>
          <w:sz w:val="24"/>
          <w:szCs w:val="24"/>
          <w:bdr w:val="none" w:sz="0" w:space="0" w:color="auto" w:frame="1"/>
          <w:lang w:eastAsia="el-GR"/>
        </w:rPr>
        <w:t> </w:t>
      </w:r>
      <w:r w:rsidR="00890B11" w:rsidRPr="00985157">
        <w:rPr>
          <w:rFonts w:ascii="Arial Narrow" w:eastAsia="Times New Roman" w:hAnsi="Arial Narrow" w:cs="Calibri"/>
          <w:b/>
          <w:bCs/>
          <w:color w:val="FF00FF"/>
          <w:sz w:val="24"/>
          <w:szCs w:val="24"/>
          <w:bdr w:val="none" w:sz="0" w:space="0" w:color="auto" w:frame="1"/>
          <w:lang w:eastAsia="el-GR"/>
        </w:rPr>
        <w:t>GR</w:t>
      </w:r>
      <w:r w:rsidR="00890B11" w:rsidRPr="001227E6">
        <w:rPr>
          <w:rFonts w:ascii="Arial Narrow" w:eastAsia="Times New Roman" w:hAnsi="Arial Narrow" w:cs="Calibri"/>
          <w:b/>
          <w:bCs/>
          <w:sz w:val="24"/>
          <w:szCs w:val="24"/>
          <w:bdr w:val="none" w:sz="0" w:space="0" w:color="auto" w:frame="1"/>
          <w:lang w:eastAsia="el-GR"/>
        </w:rPr>
        <w:t> </w:t>
      </w:r>
      <w:r w:rsidR="00890B11" w:rsidRPr="001227E6">
        <w:rPr>
          <w:rFonts w:ascii="Arial Narrow" w:eastAsia="Times New Roman" w:hAnsi="Arial Narrow" w:cs="Calibri"/>
          <w:b/>
          <w:bCs/>
          <w:color w:val="FF00FF"/>
          <w:sz w:val="24"/>
          <w:szCs w:val="24"/>
          <w:bdr w:val="none" w:sz="0" w:space="0" w:color="auto" w:frame="1"/>
          <w:lang w:eastAsia="el-GR"/>
        </w:rPr>
        <w:t>Α' ΤΗΛΕΟΠΤΙΚΗ ΜΕΤΑΔΟΣΗ</w:t>
      </w:r>
      <w:r w:rsidR="00890B11" w:rsidRPr="00985157">
        <w:rPr>
          <w:rFonts w:ascii="Arial Narrow" w:eastAsia="Times New Roman" w:hAnsi="Arial Narrow" w:cs="Calibri"/>
          <w:b/>
          <w:bCs/>
          <w:color w:val="FF00FF"/>
          <w:sz w:val="24"/>
          <w:szCs w:val="24"/>
          <w:bdr w:val="none" w:sz="0" w:space="0" w:color="auto" w:frame="1"/>
          <w:lang w:eastAsia="el-GR"/>
        </w:rPr>
        <w:t xml:space="preserve"> &amp;  ΠΡΕΜΙΕΡΑ</w:t>
      </w:r>
      <w:r w:rsidR="00890B11" w:rsidRPr="001227E6">
        <w:rPr>
          <w:rFonts w:ascii="Arial Narrow" w:eastAsia="Times New Roman" w:hAnsi="Arial Narrow" w:cs="Calibri"/>
          <w:b/>
          <w:bCs/>
          <w:sz w:val="24"/>
          <w:szCs w:val="24"/>
          <w:bdr w:val="none" w:sz="0" w:space="0" w:color="auto" w:frame="1"/>
          <w:lang w:eastAsia="el-GR"/>
        </w:rPr>
        <w:t> </w:t>
      </w:r>
      <w:r w:rsidR="00890B11" w:rsidRPr="001227E6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ως εξής:</w:t>
      </w:r>
    </w:p>
    <w:p w:rsidR="0069562E" w:rsidRDefault="0069562E" w:rsidP="00890B11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</w:p>
    <w:p w:rsidR="00890B11" w:rsidRPr="00215541" w:rsidRDefault="00890B11" w:rsidP="00890B11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  <w:r w:rsidRPr="00215541">
        <w:rPr>
          <w:rFonts w:ascii="Arial Narrow" w:hAnsi="Arial Narrow" w:cs="Tahoma"/>
          <w:b/>
          <w:sz w:val="24"/>
          <w:szCs w:val="24"/>
        </w:rPr>
        <w:t>Δραματική αστυνομική σειρά μυστηρίου, παραγωγής ΗΠΑ 2021.</w:t>
      </w:r>
    </w:p>
    <w:p w:rsidR="00890B11" w:rsidRPr="00215541" w:rsidRDefault="00890B11" w:rsidP="00890B11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Δημιουργοί</w:t>
      </w:r>
      <w:r w:rsidRPr="0069562E">
        <w:rPr>
          <w:rFonts w:ascii="Arial Narrow" w:hAnsi="Arial Narrow" w:cs="Tahoma"/>
          <w:b/>
          <w:sz w:val="24"/>
          <w:szCs w:val="24"/>
        </w:rPr>
        <w:t>:</w:t>
      </w:r>
      <w:r w:rsidRPr="00215541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215541">
        <w:rPr>
          <w:rFonts w:ascii="Arial Narrow" w:hAnsi="Arial Narrow" w:cs="Tahoma"/>
          <w:sz w:val="24"/>
          <w:szCs w:val="24"/>
        </w:rPr>
        <w:t>Άλεξ</w:t>
      </w:r>
      <w:proofErr w:type="spellEnd"/>
      <w:r w:rsidRPr="00215541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69562E">
        <w:rPr>
          <w:rFonts w:ascii="Arial Narrow" w:hAnsi="Arial Narrow" w:cs="Tahoma"/>
          <w:sz w:val="24"/>
          <w:szCs w:val="24"/>
        </w:rPr>
        <w:t>Κούρτζμαν</w:t>
      </w:r>
      <w:proofErr w:type="spellEnd"/>
      <w:r w:rsidR="0069562E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="0069562E">
        <w:rPr>
          <w:rFonts w:ascii="Arial Narrow" w:hAnsi="Arial Narrow" w:cs="Tahoma"/>
          <w:sz w:val="24"/>
          <w:szCs w:val="24"/>
        </w:rPr>
        <w:t>Τζένι</w:t>
      </w:r>
      <w:proofErr w:type="spellEnd"/>
      <w:r w:rsidR="0069562E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69562E">
        <w:rPr>
          <w:rFonts w:ascii="Arial Narrow" w:hAnsi="Arial Narrow" w:cs="Tahoma"/>
          <w:sz w:val="24"/>
          <w:szCs w:val="24"/>
        </w:rPr>
        <w:t>Λούμετ</w:t>
      </w:r>
      <w:proofErr w:type="spellEnd"/>
    </w:p>
    <w:p w:rsidR="00890B11" w:rsidRPr="00215541" w:rsidRDefault="00890B11" w:rsidP="00890B11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215541">
        <w:rPr>
          <w:rFonts w:ascii="Arial Narrow" w:hAnsi="Arial Narrow" w:cs="Tahoma"/>
          <w:b/>
          <w:sz w:val="24"/>
          <w:szCs w:val="24"/>
        </w:rPr>
        <w:t xml:space="preserve">Πρωταγωνιστούν: </w:t>
      </w:r>
      <w:proofErr w:type="spellStart"/>
      <w:r w:rsidRPr="00215541">
        <w:rPr>
          <w:rFonts w:ascii="Arial Narrow" w:hAnsi="Arial Narrow" w:cs="Tahoma"/>
          <w:sz w:val="24"/>
          <w:szCs w:val="24"/>
        </w:rPr>
        <w:t>Ρεμπέκα</w:t>
      </w:r>
      <w:proofErr w:type="spellEnd"/>
      <w:r w:rsidRPr="00215541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215541">
        <w:rPr>
          <w:rFonts w:ascii="Arial Narrow" w:hAnsi="Arial Narrow" w:cs="Tahoma"/>
          <w:sz w:val="24"/>
          <w:szCs w:val="24"/>
        </w:rPr>
        <w:t>Μπριντς</w:t>
      </w:r>
      <w:proofErr w:type="spellEnd"/>
      <w:r w:rsidRPr="00215541">
        <w:rPr>
          <w:rFonts w:ascii="Arial Narrow" w:hAnsi="Arial Narrow" w:cs="Tahoma"/>
          <w:sz w:val="24"/>
          <w:szCs w:val="24"/>
        </w:rPr>
        <w:t xml:space="preserve">, Μάικλ </w:t>
      </w:r>
      <w:proofErr w:type="spellStart"/>
      <w:r w:rsidRPr="00215541">
        <w:rPr>
          <w:rFonts w:ascii="Arial Narrow" w:hAnsi="Arial Narrow" w:cs="Tahoma"/>
          <w:sz w:val="24"/>
          <w:szCs w:val="24"/>
        </w:rPr>
        <w:t>Κάντλιτζ</w:t>
      </w:r>
      <w:proofErr w:type="spellEnd"/>
      <w:r w:rsidRPr="00215541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Pr="00215541">
        <w:rPr>
          <w:rFonts w:ascii="Arial Narrow" w:hAnsi="Arial Narrow" w:cs="Tahoma"/>
          <w:sz w:val="24"/>
          <w:szCs w:val="24"/>
        </w:rPr>
        <w:t>Νικ</w:t>
      </w:r>
      <w:proofErr w:type="spellEnd"/>
      <w:r w:rsidRPr="00215541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215541">
        <w:rPr>
          <w:rFonts w:ascii="Arial Narrow" w:hAnsi="Arial Narrow" w:cs="Tahoma"/>
          <w:sz w:val="24"/>
          <w:szCs w:val="24"/>
        </w:rPr>
        <w:t>Σάντοου</w:t>
      </w:r>
      <w:proofErr w:type="spellEnd"/>
      <w:r w:rsidRPr="00215541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>
        <w:rPr>
          <w:rFonts w:ascii="Arial Narrow" w:hAnsi="Arial Narrow" w:cs="Tahoma"/>
          <w:sz w:val="24"/>
          <w:szCs w:val="24"/>
        </w:rPr>
        <w:t>Ντέβιν</w:t>
      </w:r>
      <w:proofErr w:type="spellEnd"/>
      <w:r w:rsidRPr="00215541">
        <w:rPr>
          <w:rFonts w:ascii="Arial Narrow" w:hAnsi="Arial Narrow" w:cs="Tahoma"/>
          <w:sz w:val="24"/>
          <w:szCs w:val="24"/>
        </w:rPr>
        <w:t xml:space="preserve"> Τάιλερ, </w:t>
      </w:r>
      <w:proofErr w:type="spellStart"/>
      <w:r w:rsidRPr="004A0CFE">
        <w:rPr>
          <w:rFonts w:ascii="Arial Narrow" w:hAnsi="Arial Narrow" w:cs="Tahoma"/>
          <w:sz w:val="24"/>
          <w:szCs w:val="24"/>
        </w:rPr>
        <w:t>Καλ</w:t>
      </w:r>
      <w:proofErr w:type="spellEnd"/>
      <w:r w:rsidRPr="004A0CFE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4A0CFE">
        <w:rPr>
          <w:rFonts w:ascii="Arial Narrow" w:hAnsi="Arial Narrow" w:cs="Tahoma"/>
          <w:sz w:val="24"/>
          <w:szCs w:val="24"/>
        </w:rPr>
        <w:t>Πεν</w:t>
      </w:r>
      <w:proofErr w:type="spellEnd"/>
      <w:r w:rsidRPr="004A0CFE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Pr="00215541">
        <w:rPr>
          <w:rFonts w:ascii="Arial Narrow" w:hAnsi="Arial Narrow" w:cs="Tahoma"/>
          <w:sz w:val="24"/>
          <w:szCs w:val="24"/>
        </w:rPr>
        <w:t>Λούκα</w:t>
      </w:r>
      <w:proofErr w:type="spellEnd"/>
      <w:r w:rsidRPr="00215541">
        <w:rPr>
          <w:rFonts w:ascii="Arial Narrow" w:hAnsi="Arial Narrow" w:cs="Tahoma"/>
          <w:sz w:val="24"/>
          <w:szCs w:val="24"/>
        </w:rPr>
        <w:t xml:space="preserve"> ντε </w:t>
      </w:r>
      <w:proofErr w:type="spellStart"/>
      <w:r w:rsidRPr="00215541">
        <w:rPr>
          <w:rFonts w:ascii="Arial Narrow" w:hAnsi="Arial Narrow" w:cs="Tahoma"/>
          <w:sz w:val="24"/>
          <w:szCs w:val="24"/>
        </w:rPr>
        <w:t>Ολιβέιρα</w:t>
      </w:r>
      <w:proofErr w:type="spellEnd"/>
      <w:r w:rsidRPr="00215541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Pr="00215541">
        <w:rPr>
          <w:rFonts w:ascii="Arial Narrow" w:hAnsi="Arial Narrow" w:cs="Tahoma"/>
          <w:sz w:val="24"/>
          <w:szCs w:val="24"/>
        </w:rPr>
        <w:t>Μάρνι</w:t>
      </w:r>
      <w:proofErr w:type="spellEnd"/>
      <w:r w:rsidRPr="00215541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215541">
        <w:rPr>
          <w:rFonts w:ascii="Arial Narrow" w:hAnsi="Arial Narrow" w:cs="Tahoma"/>
          <w:sz w:val="24"/>
          <w:szCs w:val="24"/>
        </w:rPr>
        <w:t>Κάρπεντερ</w:t>
      </w:r>
      <w:proofErr w:type="spellEnd"/>
      <w:r w:rsidRPr="00215541">
        <w:rPr>
          <w:rFonts w:ascii="Arial Narrow" w:hAnsi="Arial Narrow" w:cs="Tahoma"/>
          <w:sz w:val="24"/>
          <w:szCs w:val="24"/>
        </w:rPr>
        <w:t>,</w:t>
      </w:r>
      <w:r w:rsidRPr="003C6B1A">
        <w:t xml:space="preserve"> </w:t>
      </w:r>
      <w:r w:rsidRPr="003C6B1A">
        <w:rPr>
          <w:rFonts w:ascii="Arial Narrow" w:hAnsi="Arial Narrow" w:cs="Tahoma"/>
          <w:sz w:val="24"/>
          <w:szCs w:val="24"/>
        </w:rPr>
        <w:t xml:space="preserve">Τζέιν </w:t>
      </w:r>
      <w:proofErr w:type="spellStart"/>
      <w:r w:rsidRPr="003C6B1A">
        <w:rPr>
          <w:rFonts w:ascii="Arial Narrow" w:hAnsi="Arial Narrow" w:cs="Tahoma"/>
          <w:sz w:val="24"/>
          <w:szCs w:val="24"/>
        </w:rPr>
        <w:t>Άτκινσον</w:t>
      </w:r>
      <w:proofErr w:type="spellEnd"/>
      <w:r>
        <w:rPr>
          <w:rFonts w:ascii="Arial Narrow" w:hAnsi="Arial Narrow" w:cs="Tahoma"/>
          <w:sz w:val="24"/>
          <w:szCs w:val="24"/>
        </w:rPr>
        <w:t>,</w:t>
      </w:r>
      <w:r w:rsidRPr="003C6B1A">
        <w:t xml:space="preserve"> </w:t>
      </w:r>
      <w:proofErr w:type="spellStart"/>
      <w:r w:rsidRPr="003C6B1A">
        <w:rPr>
          <w:rFonts w:ascii="Arial Narrow" w:hAnsi="Arial Narrow" w:cs="Tahoma"/>
          <w:sz w:val="24"/>
          <w:szCs w:val="24"/>
        </w:rPr>
        <w:t>Νικολέτ</w:t>
      </w:r>
      <w:proofErr w:type="spellEnd"/>
      <w:r w:rsidRPr="003C6B1A">
        <w:rPr>
          <w:rFonts w:ascii="Arial Narrow" w:hAnsi="Arial Narrow" w:cs="Tahoma"/>
          <w:sz w:val="24"/>
          <w:szCs w:val="24"/>
        </w:rPr>
        <w:t xml:space="preserve"> Πιρς</w:t>
      </w:r>
    </w:p>
    <w:p w:rsidR="00EB613D" w:rsidRDefault="00EB613D" w:rsidP="00890B11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</w:p>
    <w:p w:rsidR="00890B11" w:rsidRDefault="00EB613D" w:rsidP="00890B11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Γεν</w:t>
      </w:r>
      <w:r w:rsidR="00890B11" w:rsidRPr="00215541">
        <w:rPr>
          <w:rFonts w:ascii="Arial Narrow" w:hAnsi="Arial Narrow" w:cs="Tahoma"/>
          <w:b/>
          <w:sz w:val="24"/>
          <w:szCs w:val="24"/>
        </w:rPr>
        <w:t xml:space="preserve">ική περιγραφή: </w:t>
      </w:r>
      <w:r w:rsidR="00890B11" w:rsidRPr="00215541">
        <w:rPr>
          <w:rFonts w:ascii="Arial Narrow" w:hAnsi="Arial Narrow" w:cs="Tahoma"/>
          <w:sz w:val="24"/>
          <w:szCs w:val="24"/>
        </w:rPr>
        <w:t xml:space="preserve">Η σειρά </w:t>
      </w:r>
      <w:r w:rsidR="00890B11" w:rsidRPr="00215541">
        <w:rPr>
          <w:rFonts w:ascii="Arial Narrow" w:eastAsia="Times New Roman" w:hAnsi="Arial Narrow" w:cs="Calibri"/>
          <w:b/>
          <w:bCs/>
          <w:sz w:val="24"/>
          <w:szCs w:val="24"/>
          <w:bdr w:val="none" w:sz="0" w:space="0" w:color="auto" w:frame="1"/>
          <w:lang w:eastAsia="el-GR"/>
        </w:rPr>
        <w:t>«</w:t>
      </w:r>
      <w:proofErr w:type="spellStart"/>
      <w:r w:rsidR="00890B11" w:rsidRPr="00215541">
        <w:rPr>
          <w:rFonts w:ascii="Arial Narrow" w:eastAsia="Times New Roman" w:hAnsi="Arial Narrow" w:cs="Calibri"/>
          <w:b/>
          <w:bCs/>
          <w:sz w:val="24"/>
          <w:szCs w:val="24"/>
          <w:bdr w:val="none" w:sz="0" w:space="0" w:color="auto" w:frame="1"/>
          <w:lang w:eastAsia="el-GR"/>
        </w:rPr>
        <w:t>Κλαρίς</w:t>
      </w:r>
      <w:proofErr w:type="spellEnd"/>
      <w:r w:rsidR="00890B11" w:rsidRPr="00215541">
        <w:rPr>
          <w:rFonts w:ascii="Arial Narrow" w:eastAsia="Times New Roman" w:hAnsi="Arial Narrow" w:cs="Calibri"/>
          <w:b/>
          <w:bCs/>
          <w:sz w:val="24"/>
          <w:szCs w:val="24"/>
          <w:bdr w:val="none" w:sz="0" w:space="0" w:color="auto" w:frame="1"/>
          <w:lang w:eastAsia="el-GR"/>
        </w:rPr>
        <w:t>» (</w:t>
      </w:r>
      <w:proofErr w:type="spellStart"/>
      <w:r w:rsidR="00890B11" w:rsidRPr="00215541">
        <w:rPr>
          <w:rFonts w:ascii="Arial Narrow" w:eastAsia="Times New Roman" w:hAnsi="Arial Narrow" w:cs="Calibri"/>
          <w:b/>
          <w:bCs/>
          <w:sz w:val="24"/>
          <w:szCs w:val="24"/>
          <w:bdr w:val="none" w:sz="0" w:space="0" w:color="auto" w:frame="1"/>
          <w:lang w:eastAsia="el-GR"/>
        </w:rPr>
        <w:t>Clarice</w:t>
      </w:r>
      <w:proofErr w:type="spellEnd"/>
      <w:r w:rsidR="00890B11" w:rsidRPr="00215541">
        <w:rPr>
          <w:rFonts w:ascii="Arial Narrow" w:eastAsia="Times New Roman" w:hAnsi="Arial Narrow" w:cs="Calibri"/>
          <w:b/>
          <w:bCs/>
          <w:sz w:val="24"/>
          <w:szCs w:val="24"/>
          <w:bdr w:val="none" w:sz="0" w:space="0" w:color="auto" w:frame="1"/>
          <w:lang w:eastAsia="el-GR"/>
        </w:rPr>
        <w:t xml:space="preserve">), </w:t>
      </w:r>
      <w:r w:rsidR="00890B11" w:rsidRPr="00215541">
        <w:rPr>
          <w:rFonts w:ascii="Arial Narrow" w:hAnsi="Arial Narrow" w:cs="Tahoma"/>
          <w:sz w:val="24"/>
          <w:szCs w:val="24"/>
        </w:rPr>
        <w:t xml:space="preserve">βασισμένη στη </w:t>
      </w:r>
      <w:r w:rsidR="00890B11" w:rsidRPr="00215541">
        <w:rPr>
          <w:rFonts w:ascii="Arial Narrow" w:hAnsi="Arial Narrow" w:cs="Tahoma"/>
          <w:b/>
          <w:sz w:val="24"/>
          <w:szCs w:val="24"/>
        </w:rPr>
        <w:t xml:space="preserve">«Σιωπή των Αμνών» </w:t>
      </w:r>
      <w:r w:rsidR="00890B11" w:rsidRPr="003C6B1A">
        <w:rPr>
          <w:rFonts w:ascii="Arial Narrow" w:hAnsi="Arial Narrow" w:cs="Tahoma"/>
          <w:sz w:val="24"/>
          <w:szCs w:val="24"/>
        </w:rPr>
        <w:t>του</w:t>
      </w:r>
      <w:r w:rsidR="00890B11" w:rsidRPr="00215541">
        <w:rPr>
          <w:rFonts w:ascii="Arial Narrow" w:hAnsi="Arial Narrow" w:cs="Tahoma"/>
          <w:b/>
          <w:sz w:val="24"/>
          <w:szCs w:val="24"/>
        </w:rPr>
        <w:t xml:space="preserve"> Τόμας Χάρις,</w:t>
      </w:r>
      <w:r w:rsidR="00890B11" w:rsidRPr="00215541">
        <w:rPr>
          <w:rFonts w:ascii="Arial Narrow" w:hAnsi="Arial Narrow" w:cs="Tahoma"/>
          <w:sz w:val="24"/>
          <w:szCs w:val="24"/>
        </w:rPr>
        <w:t xml:space="preserve"> είναι μια βουτιά στα βαθιά, στην ανείπωτη προσωπική ιστορία της πράκτορα του </w:t>
      </w:r>
      <w:r w:rsidR="00890B11" w:rsidRPr="00215541">
        <w:rPr>
          <w:rFonts w:ascii="Arial Narrow" w:hAnsi="Arial Narrow" w:cs="Tahoma"/>
          <w:sz w:val="24"/>
          <w:szCs w:val="24"/>
          <w:lang w:val="en-US"/>
        </w:rPr>
        <w:t>FBI</w:t>
      </w:r>
      <w:r w:rsidR="00890B11" w:rsidRPr="00215541">
        <w:rPr>
          <w:rFonts w:ascii="Arial Narrow" w:hAnsi="Arial Narrow" w:cs="Tahoma"/>
          <w:sz w:val="24"/>
          <w:szCs w:val="24"/>
        </w:rPr>
        <w:t xml:space="preserve"> </w:t>
      </w:r>
      <w:r w:rsidR="00890B11" w:rsidRPr="00215541">
        <w:rPr>
          <w:rFonts w:ascii="Arial Narrow" w:hAnsi="Arial Narrow" w:cs="Tahoma"/>
          <w:sz w:val="24"/>
          <w:szCs w:val="24"/>
          <w:lang w:val="en-US"/>
        </w:rPr>
        <w:t>K</w:t>
      </w:r>
      <w:proofErr w:type="spellStart"/>
      <w:r w:rsidR="00890B11" w:rsidRPr="00215541">
        <w:rPr>
          <w:rFonts w:ascii="Arial Narrow" w:hAnsi="Arial Narrow" w:cs="Tahoma"/>
          <w:sz w:val="24"/>
          <w:szCs w:val="24"/>
        </w:rPr>
        <w:t>λαρίς</w:t>
      </w:r>
      <w:proofErr w:type="spellEnd"/>
      <w:r w:rsidR="00890B11" w:rsidRPr="00215541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890B11" w:rsidRPr="00215541">
        <w:rPr>
          <w:rFonts w:ascii="Arial Narrow" w:hAnsi="Arial Narrow" w:cs="Tahoma"/>
          <w:sz w:val="24"/>
          <w:szCs w:val="24"/>
        </w:rPr>
        <w:t>Στάρλινγκ</w:t>
      </w:r>
      <w:proofErr w:type="spellEnd"/>
      <w:r w:rsidR="00890B11" w:rsidRPr="00215541">
        <w:rPr>
          <w:rFonts w:ascii="Arial Narrow" w:hAnsi="Arial Narrow" w:cs="Tahoma"/>
          <w:sz w:val="24"/>
          <w:szCs w:val="24"/>
        </w:rPr>
        <w:t xml:space="preserve"> (</w:t>
      </w:r>
      <w:proofErr w:type="spellStart"/>
      <w:r w:rsidR="00890B11" w:rsidRPr="00215541">
        <w:rPr>
          <w:rFonts w:ascii="Arial Narrow" w:hAnsi="Arial Narrow" w:cs="Tahoma"/>
          <w:sz w:val="24"/>
          <w:szCs w:val="24"/>
        </w:rPr>
        <w:t>Ρεμπέκα</w:t>
      </w:r>
      <w:proofErr w:type="spellEnd"/>
      <w:r w:rsidR="00890B11" w:rsidRPr="00215541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890B11" w:rsidRPr="00215541">
        <w:rPr>
          <w:rFonts w:ascii="Arial Narrow" w:hAnsi="Arial Narrow" w:cs="Tahoma"/>
          <w:sz w:val="24"/>
          <w:szCs w:val="24"/>
        </w:rPr>
        <w:t>Μπριντς</w:t>
      </w:r>
      <w:proofErr w:type="spellEnd"/>
      <w:r w:rsidR="00890B11" w:rsidRPr="00215541">
        <w:rPr>
          <w:rFonts w:ascii="Arial Narrow" w:hAnsi="Arial Narrow" w:cs="Tahoma"/>
          <w:sz w:val="24"/>
          <w:szCs w:val="24"/>
        </w:rPr>
        <w:t xml:space="preserve">), καθώς επιστρέφει στην ενεργό δράση το 1993, έναν χρόνο μετά τα γεγονότα </w:t>
      </w:r>
      <w:r w:rsidR="00890B11">
        <w:rPr>
          <w:rFonts w:ascii="Arial Narrow" w:hAnsi="Arial Narrow" w:cs="Tahoma"/>
          <w:sz w:val="24"/>
          <w:szCs w:val="24"/>
        </w:rPr>
        <w:t>της «Σιωπής των Αμνών».</w:t>
      </w:r>
    </w:p>
    <w:p w:rsidR="00890B11" w:rsidRPr="00215541" w:rsidRDefault="00890B11" w:rsidP="00890B11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215541">
        <w:rPr>
          <w:rFonts w:ascii="Arial Narrow" w:hAnsi="Arial Narrow" w:cs="Tahoma"/>
          <w:sz w:val="24"/>
          <w:szCs w:val="24"/>
        </w:rPr>
        <w:t>Λαμπερή και ευάλωτη, η γενναία</w:t>
      </w:r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Κλαρίς</w:t>
      </w:r>
      <w:proofErr w:type="spellEnd"/>
      <w:r w:rsidRPr="00215541">
        <w:rPr>
          <w:rFonts w:ascii="Arial Narrow" w:hAnsi="Arial Narrow" w:cs="Tahoma"/>
          <w:sz w:val="24"/>
          <w:szCs w:val="24"/>
        </w:rPr>
        <w:t xml:space="preserve"> διαθέτει ένα εσωτερικό φως που τραβάει τέρατα και τρελούς κοντά της. Ωστόσο, χάρη στην περίπλοκη </w:t>
      </w:r>
      <w:proofErr w:type="spellStart"/>
      <w:r w:rsidRPr="00215541">
        <w:rPr>
          <w:rFonts w:ascii="Arial Narrow" w:hAnsi="Arial Narrow" w:cs="Tahoma"/>
          <w:sz w:val="24"/>
          <w:szCs w:val="24"/>
        </w:rPr>
        <w:t>ψυχοσύνθεσή</w:t>
      </w:r>
      <w:proofErr w:type="spellEnd"/>
      <w:r w:rsidRPr="00215541">
        <w:rPr>
          <w:rFonts w:ascii="Arial Narrow" w:hAnsi="Arial Narrow" w:cs="Tahoma"/>
          <w:sz w:val="24"/>
          <w:szCs w:val="24"/>
        </w:rPr>
        <w:t xml:space="preserve"> της καταφέρνει να βρει τη δική της φωνή</w:t>
      </w:r>
      <w:r>
        <w:rPr>
          <w:rFonts w:ascii="Arial Narrow" w:hAnsi="Arial Narrow" w:cs="Tahoma"/>
          <w:sz w:val="24"/>
          <w:szCs w:val="24"/>
        </w:rPr>
        <w:t>,</w:t>
      </w:r>
      <w:r w:rsidRPr="00215541">
        <w:rPr>
          <w:rFonts w:ascii="Arial Narrow" w:hAnsi="Arial Narrow" w:cs="Tahoma"/>
          <w:sz w:val="24"/>
          <w:szCs w:val="24"/>
        </w:rPr>
        <w:t xml:space="preserve"> ενώ εργάζεται στον κόσμο των ανδρών, καθώς και να ξεφύγει από τα οικογενειακά μυστικά που την κυνηγούσαν σε όλη της τη ζωή.</w:t>
      </w:r>
    </w:p>
    <w:p w:rsidR="00EB613D" w:rsidRDefault="00EB613D" w:rsidP="00890B11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</w:p>
    <w:p w:rsidR="00890B11" w:rsidRPr="000C7F14" w:rsidRDefault="00890B11" w:rsidP="00890B11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  <w:r w:rsidRPr="00EB613D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 xml:space="preserve">Δευτέρα 9/5/2022, ώρα 23:40 - </w:t>
      </w:r>
      <w:r w:rsidRPr="00EB613D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Ε</w:t>
      </w:r>
      <w:r w:rsidRPr="001227E6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πεισόδιο </w:t>
      </w:r>
      <w:r w:rsidRPr="00EB613D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1ο:</w:t>
      </w:r>
      <w:r w:rsidRPr="001227E6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 «Τέρμα η σιωπή» (</w:t>
      </w:r>
      <w:r w:rsidRPr="00EB613D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  <w:t>The</w:t>
      </w:r>
      <w:r w:rsidRPr="00EB613D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 </w:t>
      </w:r>
      <w:r w:rsidRPr="00EB613D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  <w:t>silence</w:t>
      </w:r>
      <w:r w:rsidRPr="00EB613D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 </w:t>
      </w:r>
      <w:r w:rsidRPr="00EB613D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  <w:t>is</w:t>
      </w:r>
      <w:r w:rsidRPr="00EB613D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 </w:t>
      </w:r>
      <w:r w:rsidRPr="00EB613D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  <w:t>over</w:t>
      </w:r>
      <w:r w:rsidRPr="001227E6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)</w:t>
      </w:r>
    </w:p>
    <w:p w:rsidR="00890B11" w:rsidRPr="001227E6" w:rsidRDefault="00890B11" w:rsidP="00890B11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el-GR"/>
        </w:rPr>
      </w:pPr>
      <w:r>
        <w:rPr>
          <w:rFonts w:ascii="Arial Narrow" w:eastAsia="Times New Roman" w:hAnsi="Arial Narrow" w:cs="Calibri"/>
          <w:bCs/>
          <w:sz w:val="24"/>
          <w:szCs w:val="24"/>
          <w:lang w:eastAsia="el-GR"/>
        </w:rPr>
        <w:t xml:space="preserve">Η </w:t>
      </w:r>
      <w:proofErr w:type="spellStart"/>
      <w:r>
        <w:rPr>
          <w:rFonts w:ascii="Arial Narrow" w:eastAsia="Times New Roman" w:hAnsi="Arial Narrow" w:cs="Calibri"/>
          <w:bCs/>
          <w:sz w:val="24"/>
          <w:szCs w:val="24"/>
          <w:lang w:eastAsia="el-GR"/>
        </w:rPr>
        <w:t>Κλαρίς</w:t>
      </w:r>
      <w:proofErr w:type="spellEnd"/>
      <w:r>
        <w:rPr>
          <w:rFonts w:ascii="Arial Narrow" w:eastAsia="Times New Roman" w:hAnsi="Arial Narrow" w:cs="Calibri"/>
          <w:bCs/>
          <w:sz w:val="24"/>
          <w:szCs w:val="24"/>
          <w:lang w:eastAsia="el-GR"/>
        </w:rPr>
        <w:t xml:space="preserve"> </w:t>
      </w:r>
      <w:proofErr w:type="spellStart"/>
      <w:r>
        <w:rPr>
          <w:rFonts w:ascii="Arial Narrow" w:eastAsia="Times New Roman" w:hAnsi="Arial Narrow" w:cs="Calibri"/>
          <w:bCs/>
          <w:sz w:val="24"/>
          <w:szCs w:val="24"/>
          <w:lang w:eastAsia="el-GR"/>
        </w:rPr>
        <w:t>Στάρλινγκ</w:t>
      </w:r>
      <w:proofErr w:type="spellEnd"/>
      <w:r>
        <w:rPr>
          <w:rFonts w:ascii="Arial Narrow" w:eastAsia="Times New Roman" w:hAnsi="Arial Narrow" w:cs="Calibri"/>
          <w:bCs/>
          <w:sz w:val="24"/>
          <w:szCs w:val="24"/>
          <w:lang w:eastAsia="el-GR"/>
        </w:rPr>
        <w:t xml:space="preserve"> </w:t>
      </w:r>
      <w:r w:rsidRPr="000C7F14">
        <w:rPr>
          <w:rFonts w:ascii="Arial Narrow" w:eastAsia="Times New Roman" w:hAnsi="Arial Narrow" w:cs="Calibri"/>
          <w:sz w:val="24"/>
          <w:szCs w:val="24"/>
          <w:lang w:eastAsia="el-GR"/>
        </w:rPr>
        <w:t>επιστρέφει στην ενεργό δράση όταν εντοπίζονται δύο πτώματα, σε μικρή απόσταση μεταξύ τους, με παρόμοια τραύματα που δείχνουν να</w:t>
      </w:r>
      <w:r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είναι έργο κάποιου κατά </w:t>
      </w:r>
      <w:proofErr w:type="spellStart"/>
      <w:r>
        <w:rPr>
          <w:rFonts w:ascii="Arial Narrow" w:eastAsia="Times New Roman" w:hAnsi="Arial Narrow" w:cs="Calibri"/>
          <w:sz w:val="24"/>
          <w:szCs w:val="24"/>
          <w:lang w:eastAsia="el-GR"/>
        </w:rPr>
        <w:t>συρροήν</w:t>
      </w:r>
      <w:proofErr w:type="spellEnd"/>
      <w:r w:rsidRPr="000C7F14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δολοφόνου, ο οποίος κυκλοφορεί ελεύθερος.</w:t>
      </w:r>
    </w:p>
    <w:p w:rsidR="00EB613D" w:rsidRDefault="00EB613D" w:rsidP="00890B11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</w:p>
    <w:p w:rsidR="00890B11" w:rsidRDefault="00890B11" w:rsidP="00890B11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  <w:r w:rsidRPr="00EB613D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Τρίτη 10</w:t>
      </w:r>
      <w:r w:rsidRPr="001227E6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/5</w:t>
      </w:r>
      <w:r w:rsidRPr="00EB613D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 xml:space="preserve">/2022, ώρα 23:50 - </w:t>
      </w:r>
      <w:r w:rsidRPr="00EB613D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Ε</w:t>
      </w:r>
      <w:r w:rsidRPr="001227E6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πεισόδιο</w:t>
      </w:r>
      <w:r w:rsidRPr="00EB613D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 2ο:</w:t>
      </w:r>
      <w:r w:rsidRPr="001227E6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 «Φαντάσματα στον Αυτοκινητόδρομο 20» (</w:t>
      </w:r>
      <w:proofErr w:type="spellStart"/>
      <w:r w:rsidRPr="001227E6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Ghosts</w:t>
      </w:r>
      <w:proofErr w:type="spellEnd"/>
      <w:r w:rsidRPr="001227E6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 of </w:t>
      </w:r>
      <w:proofErr w:type="spellStart"/>
      <w:r w:rsidRPr="001227E6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Highway</w:t>
      </w:r>
      <w:proofErr w:type="spellEnd"/>
      <w:r w:rsidRPr="001227E6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 20)</w:t>
      </w:r>
    </w:p>
    <w:p w:rsidR="00890B11" w:rsidRPr="001227E6" w:rsidRDefault="00890B11" w:rsidP="00890B11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0C7F14">
        <w:rPr>
          <w:rFonts w:ascii="Arial Narrow" w:eastAsia="Times New Roman" w:hAnsi="Arial Narrow" w:cs="Calibri"/>
          <w:bCs/>
          <w:sz w:val="24"/>
          <w:szCs w:val="24"/>
          <w:lang w:eastAsia="el-GR"/>
        </w:rPr>
        <w:t xml:space="preserve">Η </w:t>
      </w:r>
      <w:proofErr w:type="spellStart"/>
      <w:r w:rsidRPr="000C7F14">
        <w:rPr>
          <w:rFonts w:ascii="Arial Narrow" w:eastAsia="Times New Roman" w:hAnsi="Arial Narrow" w:cs="Calibri"/>
          <w:bCs/>
          <w:sz w:val="24"/>
          <w:szCs w:val="24"/>
          <w:lang w:eastAsia="el-GR"/>
        </w:rPr>
        <w:t>Κλαρίς</w:t>
      </w:r>
      <w:proofErr w:type="spellEnd"/>
      <w:r w:rsidRPr="000C7F14">
        <w:rPr>
          <w:rFonts w:ascii="Arial Narrow" w:eastAsia="Times New Roman" w:hAnsi="Arial Narrow" w:cs="Calibri"/>
          <w:bCs/>
          <w:sz w:val="24"/>
          <w:szCs w:val="24"/>
          <w:lang w:eastAsia="el-GR"/>
        </w:rPr>
        <w:t xml:space="preserve"> </w:t>
      </w:r>
      <w:proofErr w:type="spellStart"/>
      <w:r w:rsidRPr="000C7F14">
        <w:rPr>
          <w:rFonts w:ascii="Arial Narrow" w:eastAsia="Times New Roman" w:hAnsi="Arial Narrow" w:cs="Calibri"/>
          <w:bCs/>
          <w:sz w:val="24"/>
          <w:szCs w:val="24"/>
          <w:lang w:eastAsia="el-GR"/>
        </w:rPr>
        <w:t>Στάρλινγκ</w:t>
      </w:r>
      <w:proofErr w:type="spellEnd"/>
      <w:r w:rsidRPr="000C7F14">
        <w:rPr>
          <w:rFonts w:ascii="Arial Narrow" w:eastAsia="Times New Roman" w:hAnsi="Arial Narrow" w:cs="Calibri"/>
          <w:bCs/>
          <w:sz w:val="24"/>
          <w:szCs w:val="24"/>
          <w:lang w:eastAsia="el-GR"/>
        </w:rPr>
        <w:t xml:space="preserve"> και η ομάδα της αναπτύσσονται στον </w:t>
      </w:r>
      <w:proofErr w:type="spellStart"/>
      <w:r w:rsidRPr="000C7F14">
        <w:rPr>
          <w:rFonts w:ascii="Arial Narrow" w:eastAsia="Times New Roman" w:hAnsi="Arial Narrow" w:cs="Calibri"/>
          <w:bCs/>
          <w:sz w:val="24"/>
          <w:szCs w:val="24"/>
          <w:lang w:eastAsia="el-GR"/>
        </w:rPr>
        <w:t>Τενεσί</w:t>
      </w:r>
      <w:proofErr w:type="spellEnd"/>
      <w:r w:rsidRPr="000C7F14">
        <w:rPr>
          <w:rFonts w:ascii="Arial Narrow" w:eastAsia="Times New Roman" w:hAnsi="Arial Narrow" w:cs="Calibri"/>
          <w:bCs/>
          <w:sz w:val="24"/>
          <w:szCs w:val="24"/>
          <w:lang w:eastAsia="el-GR"/>
        </w:rPr>
        <w:t>, όπου το FBI έχει εγκλωβίσει μια περιθωριακή ομάδα της πολιτοφυλακής.</w:t>
      </w:r>
    </w:p>
    <w:p w:rsidR="00EB613D" w:rsidRDefault="00EB613D" w:rsidP="00890B11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</w:p>
    <w:p w:rsidR="00890B11" w:rsidRDefault="00890B11" w:rsidP="00890B11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  <w:r w:rsidRPr="00EB613D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Τετάρτη 11</w:t>
      </w:r>
      <w:r w:rsidRPr="001227E6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/5</w:t>
      </w:r>
      <w:r w:rsidRPr="00EB613D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 xml:space="preserve">/2022, ώρα 23:40 - </w:t>
      </w:r>
      <w:r w:rsidRPr="00EB613D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Ε</w:t>
      </w:r>
      <w:r w:rsidRPr="001227E6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πεισόδιο </w:t>
      </w:r>
      <w:r w:rsidRPr="00EB613D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3ο:</w:t>
      </w:r>
      <w:r w:rsidRPr="001227E6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 </w:t>
      </w:r>
      <w:r w:rsidRPr="00EB613D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«Είσαι καλά;» (</w:t>
      </w:r>
      <w:proofErr w:type="spellStart"/>
      <w:r w:rsidRPr="00EB613D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Are</w:t>
      </w:r>
      <w:proofErr w:type="spellEnd"/>
      <w:r w:rsidRPr="00EB613D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 </w:t>
      </w:r>
      <w:proofErr w:type="spellStart"/>
      <w:r w:rsidRPr="00EB613D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you</w:t>
      </w:r>
      <w:proofErr w:type="spellEnd"/>
      <w:r w:rsidRPr="00EB613D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 </w:t>
      </w:r>
      <w:proofErr w:type="spellStart"/>
      <w:r w:rsidRPr="00EB613D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alright</w:t>
      </w:r>
      <w:proofErr w:type="spellEnd"/>
      <w:r w:rsidRPr="00EB613D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?</w:t>
      </w:r>
      <w:r w:rsidRPr="001227E6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)</w:t>
      </w:r>
    </w:p>
    <w:p w:rsidR="00890B11" w:rsidRPr="001227E6" w:rsidRDefault="00890B11" w:rsidP="00890B11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3C48ED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Προκειμένου να αποδείξει στον </w:t>
      </w:r>
      <w:proofErr w:type="spellStart"/>
      <w:r w:rsidRPr="003C48ED">
        <w:rPr>
          <w:rFonts w:ascii="Arial Narrow" w:eastAsia="Times New Roman" w:hAnsi="Arial Narrow" w:cs="Calibri"/>
          <w:sz w:val="24"/>
          <w:szCs w:val="24"/>
          <w:lang w:eastAsia="el-GR"/>
        </w:rPr>
        <w:t>Κρέντλερ</w:t>
      </w:r>
      <w:proofErr w:type="spellEnd"/>
      <w:r w:rsidRPr="003C48ED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και την ομάδα του ότι είναι σε θέση να αναλάβει καθήκοντα, η </w:t>
      </w:r>
      <w:proofErr w:type="spellStart"/>
      <w:r w:rsidRPr="003C48ED">
        <w:rPr>
          <w:rFonts w:ascii="Arial Narrow" w:eastAsia="Times New Roman" w:hAnsi="Arial Narrow" w:cs="Calibri"/>
          <w:sz w:val="24"/>
          <w:szCs w:val="24"/>
          <w:lang w:eastAsia="el-GR"/>
        </w:rPr>
        <w:t>Κλαρίς</w:t>
      </w:r>
      <w:proofErr w:type="spellEnd"/>
      <w:r w:rsidRPr="003C48ED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πρέπει να βρει το κλειδί για να αποσπάσει μια ομολογία από τον ύποπτο για τις τρεις δολοφονίες στο ποτάμι.</w:t>
      </w:r>
    </w:p>
    <w:p w:rsidR="00EB613D" w:rsidRDefault="00EB613D" w:rsidP="00890B11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</w:p>
    <w:p w:rsidR="00890B11" w:rsidRDefault="00890B11" w:rsidP="00890B11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  <w:r w:rsidRPr="00EB613D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Πέμπτη 12</w:t>
      </w:r>
      <w:r w:rsidRPr="001227E6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/5</w:t>
      </w:r>
      <w:r w:rsidRPr="00EB613D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 xml:space="preserve">/2022, ώρα 00:10 - </w:t>
      </w:r>
      <w:r w:rsidRPr="00EB613D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Ε</w:t>
      </w:r>
      <w:r w:rsidRPr="001227E6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πεισόδιο </w:t>
      </w:r>
      <w:r w:rsidRPr="00EB613D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4ο:</w:t>
      </w:r>
      <w:r w:rsidRPr="001227E6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 «Δεν μπορείς να με δουλέψεις» (</w:t>
      </w:r>
      <w:proofErr w:type="spellStart"/>
      <w:r w:rsidRPr="001227E6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You</w:t>
      </w:r>
      <w:proofErr w:type="spellEnd"/>
      <w:r w:rsidRPr="001227E6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 </w:t>
      </w:r>
      <w:proofErr w:type="spellStart"/>
      <w:r w:rsidRPr="001227E6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can't</w:t>
      </w:r>
      <w:proofErr w:type="spellEnd"/>
      <w:r w:rsidRPr="001227E6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 </w:t>
      </w:r>
      <w:proofErr w:type="spellStart"/>
      <w:r w:rsidRPr="001227E6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rule</w:t>
      </w:r>
      <w:proofErr w:type="spellEnd"/>
      <w:r w:rsidRPr="001227E6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 </w:t>
      </w:r>
      <w:proofErr w:type="spellStart"/>
      <w:r w:rsidRPr="001227E6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me</w:t>
      </w:r>
      <w:proofErr w:type="spellEnd"/>
      <w:r w:rsidRPr="001227E6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)</w:t>
      </w:r>
    </w:p>
    <w:p w:rsidR="00890B11" w:rsidRPr="001227E6" w:rsidRDefault="00890B11" w:rsidP="00890B11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0C7F14">
        <w:rPr>
          <w:rFonts w:ascii="Arial Narrow" w:eastAsia="Times New Roman" w:hAnsi="Arial Narrow" w:cs="Tahoma"/>
          <w:color w:val="000000"/>
          <w:sz w:val="24"/>
          <w:szCs w:val="24"/>
          <w:bdr w:val="none" w:sz="0" w:space="0" w:color="auto" w:frame="1"/>
          <w:lang w:eastAsia="el-GR"/>
        </w:rPr>
        <w:t>Μετά τη δολοφον</w:t>
      </w:r>
      <w:r>
        <w:rPr>
          <w:rFonts w:ascii="Arial Narrow" w:eastAsia="Times New Roman" w:hAnsi="Arial Narrow" w:cs="Tahoma"/>
          <w:color w:val="000000"/>
          <w:sz w:val="24"/>
          <w:szCs w:val="24"/>
          <w:bdr w:val="none" w:sz="0" w:space="0" w:color="auto" w:frame="1"/>
          <w:lang w:eastAsia="el-GR"/>
        </w:rPr>
        <w:t xml:space="preserve">ία κρατούμενου του FBI, η </w:t>
      </w:r>
      <w:proofErr w:type="spellStart"/>
      <w:r>
        <w:rPr>
          <w:rFonts w:ascii="Arial Narrow" w:eastAsia="Times New Roman" w:hAnsi="Arial Narrow" w:cs="Tahoma"/>
          <w:color w:val="000000"/>
          <w:sz w:val="24"/>
          <w:szCs w:val="24"/>
          <w:bdr w:val="none" w:sz="0" w:space="0" w:color="auto" w:frame="1"/>
          <w:lang w:eastAsia="el-GR"/>
        </w:rPr>
        <w:t>Κλαρί</w:t>
      </w:r>
      <w:r w:rsidRPr="000C7F14">
        <w:rPr>
          <w:rFonts w:ascii="Arial Narrow" w:eastAsia="Times New Roman" w:hAnsi="Arial Narrow" w:cs="Tahoma"/>
          <w:color w:val="000000"/>
          <w:sz w:val="24"/>
          <w:szCs w:val="24"/>
          <w:bdr w:val="none" w:sz="0" w:space="0" w:color="auto" w:frame="1"/>
          <w:lang w:eastAsia="el-GR"/>
        </w:rPr>
        <w:t>ς</w:t>
      </w:r>
      <w:proofErr w:type="spellEnd"/>
      <w:r w:rsidRPr="000C7F14">
        <w:rPr>
          <w:rFonts w:ascii="Arial Narrow" w:eastAsia="Times New Roman" w:hAnsi="Arial Narrow" w:cs="Tahoma"/>
          <w:color w:val="000000"/>
          <w:sz w:val="24"/>
          <w:szCs w:val="24"/>
          <w:bdr w:val="none" w:sz="0" w:space="0" w:color="auto" w:frame="1"/>
          <w:lang w:eastAsia="el-GR"/>
        </w:rPr>
        <w:t xml:space="preserve"> και η ομάδα της ερευνώνται από τον αντίπαλο του </w:t>
      </w:r>
      <w:proofErr w:type="spellStart"/>
      <w:r w:rsidRPr="000C7F14">
        <w:rPr>
          <w:rFonts w:ascii="Arial Narrow" w:eastAsia="Times New Roman" w:hAnsi="Arial Narrow" w:cs="Tahoma"/>
          <w:color w:val="000000"/>
          <w:sz w:val="24"/>
          <w:szCs w:val="24"/>
          <w:bdr w:val="none" w:sz="0" w:space="0" w:color="auto" w:frame="1"/>
          <w:lang w:eastAsia="el-GR"/>
        </w:rPr>
        <w:t>Κρέντλερ</w:t>
      </w:r>
      <w:proofErr w:type="spellEnd"/>
      <w:r>
        <w:rPr>
          <w:rFonts w:ascii="Arial Narrow" w:eastAsia="Times New Roman" w:hAnsi="Arial Narrow" w:cs="Tahoma"/>
          <w:color w:val="000000"/>
          <w:sz w:val="24"/>
          <w:szCs w:val="24"/>
          <w:bdr w:val="none" w:sz="0" w:space="0" w:color="auto" w:frame="1"/>
          <w:lang w:eastAsia="el-GR"/>
        </w:rPr>
        <w:t>,</w:t>
      </w:r>
      <w:r w:rsidRPr="000C7F14">
        <w:rPr>
          <w:rFonts w:ascii="Arial Narrow" w:eastAsia="Times New Roman" w:hAnsi="Arial Narrow" w:cs="Tahoma"/>
          <w:color w:val="000000"/>
          <w:sz w:val="24"/>
          <w:szCs w:val="24"/>
          <w:bdr w:val="none" w:sz="0" w:space="0" w:color="auto" w:frame="1"/>
          <w:lang w:eastAsia="el-GR"/>
        </w:rPr>
        <w:t xml:space="preserve"> τον Άντονι Χέρμαν. Όταν εκείνος στρατολογεί την </w:t>
      </w:r>
      <w:proofErr w:type="spellStart"/>
      <w:r w:rsidRPr="000C7F14">
        <w:rPr>
          <w:rFonts w:ascii="Arial Narrow" w:eastAsia="Times New Roman" w:hAnsi="Arial Narrow" w:cs="Tahoma"/>
          <w:color w:val="000000"/>
          <w:sz w:val="24"/>
          <w:szCs w:val="24"/>
          <w:bdr w:val="none" w:sz="0" w:space="0" w:color="auto" w:frame="1"/>
          <w:lang w:eastAsia="el-GR"/>
        </w:rPr>
        <w:t>Αρντέλια</w:t>
      </w:r>
      <w:proofErr w:type="spellEnd"/>
      <w:r w:rsidRPr="000C7F14">
        <w:rPr>
          <w:rFonts w:ascii="Arial Narrow" w:eastAsia="Times New Roman" w:hAnsi="Arial Narrow" w:cs="Tahoma"/>
          <w:color w:val="000000"/>
          <w:sz w:val="24"/>
          <w:szCs w:val="24"/>
          <w:bdr w:val="none" w:sz="0" w:space="0" w:color="auto" w:frame="1"/>
          <w:lang w:eastAsia="el-GR"/>
        </w:rPr>
        <w:t xml:space="preserve"> για να τον βοηθήσε</w:t>
      </w:r>
      <w:r>
        <w:rPr>
          <w:rFonts w:ascii="Arial Narrow" w:eastAsia="Times New Roman" w:hAnsi="Arial Narrow" w:cs="Tahoma"/>
          <w:color w:val="000000"/>
          <w:sz w:val="24"/>
          <w:szCs w:val="24"/>
          <w:bdr w:val="none" w:sz="0" w:space="0" w:color="auto" w:frame="1"/>
          <w:lang w:eastAsia="el-GR"/>
        </w:rPr>
        <w:t>ι, προκαλείται ένταση ανάμεσα σ’</w:t>
      </w:r>
      <w:r w:rsidRPr="000C7F14">
        <w:rPr>
          <w:rFonts w:ascii="Arial Narrow" w:eastAsia="Times New Roman" w:hAnsi="Arial Narrow" w:cs="Tahoma"/>
          <w:color w:val="000000"/>
          <w:sz w:val="24"/>
          <w:szCs w:val="24"/>
          <w:bdr w:val="none" w:sz="0" w:space="0" w:color="auto" w:frame="1"/>
          <w:lang w:eastAsia="el-GR"/>
        </w:rPr>
        <w:t xml:space="preserve"> αυτήν και την </w:t>
      </w:r>
      <w:proofErr w:type="spellStart"/>
      <w:r w:rsidRPr="000C7F14">
        <w:rPr>
          <w:rFonts w:ascii="Arial Narrow" w:eastAsia="Times New Roman" w:hAnsi="Arial Narrow" w:cs="Tahoma"/>
          <w:color w:val="000000"/>
          <w:sz w:val="24"/>
          <w:szCs w:val="24"/>
          <w:bdr w:val="none" w:sz="0" w:space="0" w:color="auto" w:frame="1"/>
          <w:lang w:eastAsia="el-GR"/>
        </w:rPr>
        <w:t>Κλαρίς</w:t>
      </w:r>
      <w:proofErr w:type="spellEnd"/>
      <w:r w:rsidRPr="000C7F14">
        <w:rPr>
          <w:rFonts w:ascii="Arial Narrow" w:eastAsia="Times New Roman" w:hAnsi="Arial Narrow" w:cs="Tahoma"/>
          <w:color w:val="000000"/>
          <w:sz w:val="24"/>
          <w:szCs w:val="24"/>
          <w:bdr w:val="none" w:sz="0" w:space="0" w:color="auto" w:frame="1"/>
          <w:lang w:eastAsia="el-GR"/>
        </w:rPr>
        <w:t>. </w:t>
      </w:r>
    </w:p>
    <w:p w:rsidR="00B1542A" w:rsidRPr="00B1542A" w:rsidRDefault="00B1542A" w:rsidP="00B1542A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8"/>
          <w:szCs w:val="28"/>
          <w:lang w:eastAsia="el-GR"/>
        </w:rPr>
      </w:pPr>
    </w:p>
    <w:sectPr w:rsidR="00B1542A" w:rsidRPr="00B154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FD"/>
    <w:rsid w:val="000021D1"/>
    <w:rsid w:val="000029F7"/>
    <w:rsid w:val="0000393B"/>
    <w:rsid w:val="00010BBD"/>
    <w:rsid w:val="00021CB8"/>
    <w:rsid w:val="000249CA"/>
    <w:rsid w:val="000263A2"/>
    <w:rsid w:val="000270A1"/>
    <w:rsid w:val="00034FDD"/>
    <w:rsid w:val="00040C19"/>
    <w:rsid w:val="0004165C"/>
    <w:rsid w:val="0004513F"/>
    <w:rsid w:val="00045C9A"/>
    <w:rsid w:val="000501E8"/>
    <w:rsid w:val="0005213E"/>
    <w:rsid w:val="0005756F"/>
    <w:rsid w:val="00062599"/>
    <w:rsid w:val="0006692F"/>
    <w:rsid w:val="00070634"/>
    <w:rsid w:val="0007068C"/>
    <w:rsid w:val="0007116C"/>
    <w:rsid w:val="0007286A"/>
    <w:rsid w:val="00095AD1"/>
    <w:rsid w:val="00096C45"/>
    <w:rsid w:val="000B024B"/>
    <w:rsid w:val="000B6989"/>
    <w:rsid w:val="000B733B"/>
    <w:rsid w:val="000C260A"/>
    <w:rsid w:val="000C3BAD"/>
    <w:rsid w:val="000C5F48"/>
    <w:rsid w:val="000C72CE"/>
    <w:rsid w:val="000D26B8"/>
    <w:rsid w:val="000D5EA2"/>
    <w:rsid w:val="000D7B84"/>
    <w:rsid w:val="000E08F0"/>
    <w:rsid w:val="000E0C13"/>
    <w:rsid w:val="000F00FF"/>
    <w:rsid w:val="000F09B6"/>
    <w:rsid w:val="000F2037"/>
    <w:rsid w:val="00102E49"/>
    <w:rsid w:val="00113784"/>
    <w:rsid w:val="00115606"/>
    <w:rsid w:val="00116115"/>
    <w:rsid w:val="00117A33"/>
    <w:rsid w:val="00126BCD"/>
    <w:rsid w:val="00140771"/>
    <w:rsid w:val="00140989"/>
    <w:rsid w:val="00142B27"/>
    <w:rsid w:val="00146CF9"/>
    <w:rsid w:val="001571B1"/>
    <w:rsid w:val="00161382"/>
    <w:rsid w:val="00161A01"/>
    <w:rsid w:val="001625E6"/>
    <w:rsid w:val="00162DE4"/>
    <w:rsid w:val="0016319A"/>
    <w:rsid w:val="00185908"/>
    <w:rsid w:val="00187F7C"/>
    <w:rsid w:val="0019118D"/>
    <w:rsid w:val="00193402"/>
    <w:rsid w:val="001A7BD1"/>
    <w:rsid w:val="001B2DF0"/>
    <w:rsid w:val="001B4A32"/>
    <w:rsid w:val="001B702C"/>
    <w:rsid w:val="001B7CBF"/>
    <w:rsid w:val="001D3BF6"/>
    <w:rsid w:val="001D5B40"/>
    <w:rsid w:val="001E6D9A"/>
    <w:rsid w:val="001E71B3"/>
    <w:rsid w:val="001F3B41"/>
    <w:rsid w:val="00200DAA"/>
    <w:rsid w:val="00201AC9"/>
    <w:rsid w:val="00205B62"/>
    <w:rsid w:val="0021638C"/>
    <w:rsid w:val="00236DEC"/>
    <w:rsid w:val="0023716D"/>
    <w:rsid w:val="002371B6"/>
    <w:rsid w:val="002600DB"/>
    <w:rsid w:val="00273D3A"/>
    <w:rsid w:val="002803D0"/>
    <w:rsid w:val="00291E08"/>
    <w:rsid w:val="00292966"/>
    <w:rsid w:val="0029335E"/>
    <w:rsid w:val="002A0655"/>
    <w:rsid w:val="002A3DEB"/>
    <w:rsid w:val="002B3762"/>
    <w:rsid w:val="002C0FE9"/>
    <w:rsid w:val="002C1848"/>
    <w:rsid w:val="002C2382"/>
    <w:rsid w:val="002E1689"/>
    <w:rsid w:val="002E3795"/>
    <w:rsid w:val="002F0CC9"/>
    <w:rsid w:val="002F7EB0"/>
    <w:rsid w:val="003010B5"/>
    <w:rsid w:val="003038CF"/>
    <w:rsid w:val="00306B2D"/>
    <w:rsid w:val="003147BA"/>
    <w:rsid w:val="00333E16"/>
    <w:rsid w:val="00335EFC"/>
    <w:rsid w:val="003363DC"/>
    <w:rsid w:val="0034432D"/>
    <w:rsid w:val="00346003"/>
    <w:rsid w:val="0035401E"/>
    <w:rsid w:val="00355283"/>
    <w:rsid w:val="0035572C"/>
    <w:rsid w:val="00361A1E"/>
    <w:rsid w:val="00367A5A"/>
    <w:rsid w:val="00372413"/>
    <w:rsid w:val="00381A4E"/>
    <w:rsid w:val="00384EF3"/>
    <w:rsid w:val="0038587D"/>
    <w:rsid w:val="003A266D"/>
    <w:rsid w:val="003A6288"/>
    <w:rsid w:val="003A7BEA"/>
    <w:rsid w:val="003B3435"/>
    <w:rsid w:val="003B7C4B"/>
    <w:rsid w:val="003C1DC8"/>
    <w:rsid w:val="003C3EA0"/>
    <w:rsid w:val="003D2B9D"/>
    <w:rsid w:val="003D6D71"/>
    <w:rsid w:val="00400637"/>
    <w:rsid w:val="00407AC9"/>
    <w:rsid w:val="00412BC2"/>
    <w:rsid w:val="00412E76"/>
    <w:rsid w:val="00413E3C"/>
    <w:rsid w:val="00422B2C"/>
    <w:rsid w:val="004269E9"/>
    <w:rsid w:val="00444D18"/>
    <w:rsid w:val="00454A0A"/>
    <w:rsid w:val="00454F4D"/>
    <w:rsid w:val="00455D77"/>
    <w:rsid w:val="00457031"/>
    <w:rsid w:val="00457E10"/>
    <w:rsid w:val="00460E47"/>
    <w:rsid w:val="00463A9A"/>
    <w:rsid w:val="00466D35"/>
    <w:rsid w:val="00473D38"/>
    <w:rsid w:val="00475785"/>
    <w:rsid w:val="00480BAE"/>
    <w:rsid w:val="0048139A"/>
    <w:rsid w:val="00482FFE"/>
    <w:rsid w:val="00485E77"/>
    <w:rsid w:val="004A3077"/>
    <w:rsid w:val="004B650E"/>
    <w:rsid w:val="004C0014"/>
    <w:rsid w:val="004C69E1"/>
    <w:rsid w:val="004D5BE2"/>
    <w:rsid w:val="004D7000"/>
    <w:rsid w:val="004E009A"/>
    <w:rsid w:val="004E1856"/>
    <w:rsid w:val="005020F5"/>
    <w:rsid w:val="00510F7A"/>
    <w:rsid w:val="00514031"/>
    <w:rsid w:val="005141B4"/>
    <w:rsid w:val="00516C29"/>
    <w:rsid w:val="00516D33"/>
    <w:rsid w:val="00520A46"/>
    <w:rsid w:val="005305DD"/>
    <w:rsid w:val="00532729"/>
    <w:rsid w:val="00536CCB"/>
    <w:rsid w:val="005505EC"/>
    <w:rsid w:val="00553F49"/>
    <w:rsid w:val="005608B2"/>
    <w:rsid w:val="005642E6"/>
    <w:rsid w:val="00575095"/>
    <w:rsid w:val="00576DA7"/>
    <w:rsid w:val="00594F57"/>
    <w:rsid w:val="00596554"/>
    <w:rsid w:val="005A1CE8"/>
    <w:rsid w:val="005A22FD"/>
    <w:rsid w:val="005A330C"/>
    <w:rsid w:val="005B1AD8"/>
    <w:rsid w:val="005B4496"/>
    <w:rsid w:val="005C04EF"/>
    <w:rsid w:val="005C0F71"/>
    <w:rsid w:val="005D05DB"/>
    <w:rsid w:val="005D239A"/>
    <w:rsid w:val="005D27EC"/>
    <w:rsid w:val="005E5B27"/>
    <w:rsid w:val="005E6F8E"/>
    <w:rsid w:val="005E7F9B"/>
    <w:rsid w:val="005F2DC2"/>
    <w:rsid w:val="005F3F06"/>
    <w:rsid w:val="00614F44"/>
    <w:rsid w:val="0062275B"/>
    <w:rsid w:val="00626509"/>
    <w:rsid w:val="006307F8"/>
    <w:rsid w:val="00632574"/>
    <w:rsid w:val="0063427B"/>
    <w:rsid w:val="00637033"/>
    <w:rsid w:val="00640693"/>
    <w:rsid w:val="006406EA"/>
    <w:rsid w:val="00644D6B"/>
    <w:rsid w:val="006453E0"/>
    <w:rsid w:val="00651A99"/>
    <w:rsid w:val="00661B15"/>
    <w:rsid w:val="00680042"/>
    <w:rsid w:val="00680B3F"/>
    <w:rsid w:val="006927C1"/>
    <w:rsid w:val="00693A7A"/>
    <w:rsid w:val="0069562E"/>
    <w:rsid w:val="006C4778"/>
    <w:rsid w:val="006D346E"/>
    <w:rsid w:val="006E55EF"/>
    <w:rsid w:val="006F5240"/>
    <w:rsid w:val="00707ACD"/>
    <w:rsid w:val="007277EE"/>
    <w:rsid w:val="0073290D"/>
    <w:rsid w:val="0073421E"/>
    <w:rsid w:val="00734349"/>
    <w:rsid w:val="00746534"/>
    <w:rsid w:val="0076067E"/>
    <w:rsid w:val="00762C9C"/>
    <w:rsid w:val="007648BC"/>
    <w:rsid w:val="00776B3D"/>
    <w:rsid w:val="00780DA3"/>
    <w:rsid w:val="007856DC"/>
    <w:rsid w:val="00786A85"/>
    <w:rsid w:val="00787907"/>
    <w:rsid w:val="0079136E"/>
    <w:rsid w:val="00795F53"/>
    <w:rsid w:val="007B56A1"/>
    <w:rsid w:val="007B7B7E"/>
    <w:rsid w:val="007C420E"/>
    <w:rsid w:val="007C4358"/>
    <w:rsid w:val="007E01E4"/>
    <w:rsid w:val="007E378E"/>
    <w:rsid w:val="007F5545"/>
    <w:rsid w:val="00803610"/>
    <w:rsid w:val="00803A9A"/>
    <w:rsid w:val="00803B98"/>
    <w:rsid w:val="00806E96"/>
    <w:rsid w:val="00811DD7"/>
    <w:rsid w:val="008142C9"/>
    <w:rsid w:val="00820106"/>
    <w:rsid w:val="0082486E"/>
    <w:rsid w:val="00824AF0"/>
    <w:rsid w:val="00830548"/>
    <w:rsid w:val="00830DA8"/>
    <w:rsid w:val="00837225"/>
    <w:rsid w:val="00846E6D"/>
    <w:rsid w:val="00851274"/>
    <w:rsid w:val="00853398"/>
    <w:rsid w:val="00860EF1"/>
    <w:rsid w:val="00861FC3"/>
    <w:rsid w:val="00870A2E"/>
    <w:rsid w:val="008750CB"/>
    <w:rsid w:val="00877C75"/>
    <w:rsid w:val="00877DD5"/>
    <w:rsid w:val="008812D2"/>
    <w:rsid w:val="00883584"/>
    <w:rsid w:val="00886FB5"/>
    <w:rsid w:val="00890B11"/>
    <w:rsid w:val="0089465E"/>
    <w:rsid w:val="008A3CC3"/>
    <w:rsid w:val="008B0EF7"/>
    <w:rsid w:val="008B4FC7"/>
    <w:rsid w:val="008B5371"/>
    <w:rsid w:val="008D03D1"/>
    <w:rsid w:val="008D0ED2"/>
    <w:rsid w:val="008D188D"/>
    <w:rsid w:val="008D4E32"/>
    <w:rsid w:val="008E11D8"/>
    <w:rsid w:val="008E29BE"/>
    <w:rsid w:val="008E3BBB"/>
    <w:rsid w:val="008E4C84"/>
    <w:rsid w:val="009012C0"/>
    <w:rsid w:val="00914B9E"/>
    <w:rsid w:val="00920F9D"/>
    <w:rsid w:val="0092170E"/>
    <w:rsid w:val="00926B9D"/>
    <w:rsid w:val="00926C87"/>
    <w:rsid w:val="00927A79"/>
    <w:rsid w:val="00931B86"/>
    <w:rsid w:val="00935245"/>
    <w:rsid w:val="0093730E"/>
    <w:rsid w:val="00941143"/>
    <w:rsid w:val="009526B9"/>
    <w:rsid w:val="0096616A"/>
    <w:rsid w:val="00970E35"/>
    <w:rsid w:val="00971E03"/>
    <w:rsid w:val="00983228"/>
    <w:rsid w:val="00985157"/>
    <w:rsid w:val="009861F2"/>
    <w:rsid w:val="0099342A"/>
    <w:rsid w:val="00994019"/>
    <w:rsid w:val="009A2E75"/>
    <w:rsid w:val="009A3B3F"/>
    <w:rsid w:val="009B00AF"/>
    <w:rsid w:val="009B06D9"/>
    <w:rsid w:val="009B155A"/>
    <w:rsid w:val="009B648C"/>
    <w:rsid w:val="009C0588"/>
    <w:rsid w:val="009C4F16"/>
    <w:rsid w:val="009D11AE"/>
    <w:rsid w:val="009D1A5B"/>
    <w:rsid w:val="009E198E"/>
    <w:rsid w:val="009E4515"/>
    <w:rsid w:val="009E64B5"/>
    <w:rsid w:val="009F13B5"/>
    <w:rsid w:val="009F2A85"/>
    <w:rsid w:val="009F3F1F"/>
    <w:rsid w:val="009F5885"/>
    <w:rsid w:val="00A00AC7"/>
    <w:rsid w:val="00A046D1"/>
    <w:rsid w:val="00A05BE4"/>
    <w:rsid w:val="00A07A45"/>
    <w:rsid w:val="00A14D4A"/>
    <w:rsid w:val="00A228DF"/>
    <w:rsid w:val="00A41D9C"/>
    <w:rsid w:val="00A45C6E"/>
    <w:rsid w:val="00A57F93"/>
    <w:rsid w:val="00A667DB"/>
    <w:rsid w:val="00A7128E"/>
    <w:rsid w:val="00A91EFF"/>
    <w:rsid w:val="00A9376F"/>
    <w:rsid w:val="00AB32D9"/>
    <w:rsid w:val="00AC77DA"/>
    <w:rsid w:val="00AD419F"/>
    <w:rsid w:val="00AE2415"/>
    <w:rsid w:val="00AE3FF6"/>
    <w:rsid w:val="00AE486D"/>
    <w:rsid w:val="00AE6B98"/>
    <w:rsid w:val="00B075F2"/>
    <w:rsid w:val="00B13BFD"/>
    <w:rsid w:val="00B1542A"/>
    <w:rsid w:val="00B22AA4"/>
    <w:rsid w:val="00B27185"/>
    <w:rsid w:val="00B40C1D"/>
    <w:rsid w:val="00B4284B"/>
    <w:rsid w:val="00B443BC"/>
    <w:rsid w:val="00B50845"/>
    <w:rsid w:val="00B52239"/>
    <w:rsid w:val="00B558A5"/>
    <w:rsid w:val="00B559B0"/>
    <w:rsid w:val="00B61B4D"/>
    <w:rsid w:val="00B66E70"/>
    <w:rsid w:val="00B71BC8"/>
    <w:rsid w:val="00B74B03"/>
    <w:rsid w:val="00B74D13"/>
    <w:rsid w:val="00B76A0A"/>
    <w:rsid w:val="00B831E7"/>
    <w:rsid w:val="00B84163"/>
    <w:rsid w:val="00B879B3"/>
    <w:rsid w:val="00BA2DA1"/>
    <w:rsid w:val="00BA4C13"/>
    <w:rsid w:val="00BA7F7E"/>
    <w:rsid w:val="00BB1891"/>
    <w:rsid w:val="00BC6F57"/>
    <w:rsid w:val="00BD0B3A"/>
    <w:rsid w:val="00BD3E0F"/>
    <w:rsid w:val="00BD6A73"/>
    <w:rsid w:val="00BE667A"/>
    <w:rsid w:val="00BF15ED"/>
    <w:rsid w:val="00C02D1B"/>
    <w:rsid w:val="00C1169B"/>
    <w:rsid w:val="00C130EA"/>
    <w:rsid w:val="00C205FC"/>
    <w:rsid w:val="00C237E7"/>
    <w:rsid w:val="00C2606B"/>
    <w:rsid w:val="00C35C16"/>
    <w:rsid w:val="00C51FD8"/>
    <w:rsid w:val="00C70089"/>
    <w:rsid w:val="00C70A3B"/>
    <w:rsid w:val="00C80C0A"/>
    <w:rsid w:val="00C80FCB"/>
    <w:rsid w:val="00C83104"/>
    <w:rsid w:val="00C9245E"/>
    <w:rsid w:val="00CA2418"/>
    <w:rsid w:val="00CA42CC"/>
    <w:rsid w:val="00CB1407"/>
    <w:rsid w:val="00CB7754"/>
    <w:rsid w:val="00CC225E"/>
    <w:rsid w:val="00CC5F53"/>
    <w:rsid w:val="00CE0285"/>
    <w:rsid w:val="00CE0B28"/>
    <w:rsid w:val="00CE6F1C"/>
    <w:rsid w:val="00CE7E8F"/>
    <w:rsid w:val="00CF4B71"/>
    <w:rsid w:val="00CF4EDB"/>
    <w:rsid w:val="00CF53CD"/>
    <w:rsid w:val="00CF72AD"/>
    <w:rsid w:val="00D0147F"/>
    <w:rsid w:val="00D01BE1"/>
    <w:rsid w:val="00D06895"/>
    <w:rsid w:val="00D17E8A"/>
    <w:rsid w:val="00D211E2"/>
    <w:rsid w:val="00D24014"/>
    <w:rsid w:val="00D25AE7"/>
    <w:rsid w:val="00D33332"/>
    <w:rsid w:val="00D342B2"/>
    <w:rsid w:val="00D374C6"/>
    <w:rsid w:val="00D470FB"/>
    <w:rsid w:val="00D54C80"/>
    <w:rsid w:val="00D604E2"/>
    <w:rsid w:val="00D61000"/>
    <w:rsid w:val="00D67C13"/>
    <w:rsid w:val="00D8082E"/>
    <w:rsid w:val="00D80D7F"/>
    <w:rsid w:val="00D82E81"/>
    <w:rsid w:val="00D85E24"/>
    <w:rsid w:val="00D86B16"/>
    <w:rsid w:val="00D87BEB"/>
    <w:rsid w:val="00D9228D"/>
    <w:rsid w:val="00D971E9"/>
    <w:rsid w:val="00DA07AA"/>
    <w:rsid w:val="00DA10B0"/>
    <w:rsid w:val="00DA477C"/>
    <w:rsid w:val="00DA52DA"/>
    <w:rsid w:val="00DA69EE"/>
    <w:rsid w:val="00DA755F"/>
    <w:rsid w:val="00DA7A40"/>
    <w:rsid w:val="00DB02AA"/>
    <w:rsid w:val="00DB19D9"/>
    <w:rsid w:val="00DB5B50"/>
    <w:rsid w:val="00DB7F7B"/>
    <w:rsid w:val="00DD0951"/>
    <w:rsid w:val="00DD2698"/>
    <w:rsid w:val="00DD2924"/>
    <w:rsid w:val="00DE0F20"/>
    <w:rsid w:val="00DE24D2"/>
    <w:rsid w:val="00DE383A"/>
    <w:rsid w:val="00DE68B8"/>
    <w:rsid w:val="00DF7354"/>
    <w:rsid w:val="00E05727"/>
    <w:rsid w:val="00E06FB1"/>
    <w:rsid w:val="00E07A23"/>
    <w:rsid w:val="00E07B65"/>
    <w:rsid w:val="00E11E4B"/>
    <w:rsid w:val="00E11F37"/>
    <w:rsid w:val="00E12053"/>
    <w:rsid w:val="00E14923"/>
    <w:rsid w:val="00E32AB2"/>
    <w:rsid w:val="00E33A0F"/>
    <w:rsid w:val="00E41DD6"/>
    <w:rsid w:val="00E446CB"/>
    <w:rsid w:val="00E73E1A"/>
    <w:rsid w:val="00E75C67"/>
    <w:rsid w:val="00E7611A"/>
    <w:rsid w:val="00E83BFD"/>
    <w:rsid w:val="00E86CDE"/>
    <w:rsid w:val="00E9273A"/>
    <w:rsid w:val="00E97754"/>
    <w:rsid w:val="00EA0E58"/>
    <w:rsid w:val="00EA25A3"/>
    <w:rsid w:val="00EB2595"/>
    <w:rsid w:val="00EB52BF"/>
    <w:rsid w:val="00EB613D"/>
    <w:rsid w:val="00EC3354"/>
    <w:rsid w:val="00EC38EA"/>
    <w:rsid w:val="00EC3AAC"/>
    <w:rsid w:val="00EC3F58"/>
    <w:rsid w:val="00EC4F5E"/>
    <w:rsid w:val="00EC6231"/>
    <w:rsid w:val="00EC6DD4"/>
    <w:rsid w:val="00EC6E14"/>
    <w:rsid w:val="00ED1EAB"/>
    <w:rsid w:val="00ED3F33"/>
    <w:rsid w:val="00EE7312"/>
    <w:rsid w:val="00EE765F"/>
    <w:rsid w:val="00EF0E8F"/>
    <w:rsid w:val="00EF208C"/>
    <w:rsid w:val="00EF6E6D"/>
    <w:rsid w:val="00EF78F4"/>
    <w:rsid w:val="00F0370D"/>
    <w:rsid w:val="00F04144"/>
    <w:rsid w:val="00F04F82"/>
    <w:rsid w:val="00F05C71"/>
    <w:rsid w:val="00F16767"/>
    <w:rsid w:val="00F16AB0"/>
    <w:rsid w:val="00F21F66"/>
    <w:rsid w:val="00F259DD"/>
    <w:rsid w:val="00F263D3"/>
    <w:rsid w:val="00F2746F"/>
    <w:rsid w:val="00F313C0"/>
    <w:rsid w:val="00F33F06"/>
    <w:rsid w:val="00F34D83"/>
    <w:rsid w:val="00F44E2F"/>
    <w:rsid w:val="00F46068"/>
    <w:rsid w:val="00F47979"/>
    <w:rsid w:val="00F5552B"/>
    <w:rsid w:val="00F55B02"/>
    <w:rsid w:val="00F60A4F"/>
    <w:rsid w:val="00F64E33"/>
    <w:rsid w:val="00F74503"/>
    <w:rsid w:val="00F74EFD"/>
    <w:rsid w:val="00F848AF"/>
    <w:rsid w:val="00F85687"/>
    <w:rsid w:val="00F93A93"/>
    <w:rsid w:val="00FA57E3"/>
    <w:rsid w:val="00FA6561"/>
    <w:rsid w:val="00FB5CC6"/>
    <w:rsid w:val="00FC31F0"/>
    <w:rsid w:val="00FE3E1C"/>
    <w:rsid w:val="00FE7E50"/>
    <w:rsid w:val="00FF2FAC"/>
    <w:rsid w:val="00FF39F8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41D6F-12B2-4822-BD7D-9EBBC8CF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E48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Char"/>
    <w:uiPriority w:val="9"/>
    <w:qFormat/>
    <w:rsid w:val="00F313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E48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4AF0"/>
    <w:rPr>
      <w:b/>
      <w:bCs/>
    </w:rPr>
  </w:style>
  <w:style w:type="paragraph" w:customStyle="1" w:styleId="xmsonormal">
    <w:name w:val="x_msonormal"/>
    <w:basedOn w:val="a"/>
    <w:rsid w:val="0014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link w:val="WebChar"/>
    <w:uiPriority w:val="99"/>
    <w:unhideWhenUsed/>
    <w:qFormat/>
    <w:rsid w:val="0028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ebChar">
    <w:name w:val="Κανονικό (Web) Char"/>
    <w:link w:val="Web"/>
    <w:uiPriority w:val="99"/>
    <w:rsid w:val="00DF735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F313C0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F313C0"/>
    <w:rPr>
      <w:color w:val="0000FF"/>
      <w:u w:val="single"/>
    </w:rPr>
  </w:style>
  <w:style w:type="character" w:customStyle="1" w:styleId="markvntzjmh02">
    <w:name w:val="markvntzjmh02"/>
    <w:basedOn w:val="a0"/>
    <w:rsid w:val="0005756F"/>
  </w:style>
  <w:style w:type="character" w:customStyle="1" w:styleId="markuvbixtnes">
    <w:name w:val="markuvbixtnes"/>
    <w:basedOn w:val="a0"/>
    <w:rsid w:val="0005756F"/>
  </w:style>
  <w:style w:type="character" w:customStyle="1" w:styleId="4Char">
    <w:name w:val="Επικεφαλίδα 4 Char"/>
    <w:basedOn w:val="a0"/>
    <w:link w:val="4"/>
    <w:uiPriority w:val="9"/>
    <w:semiHidden/>
    <w:rsid w:val="00AE48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AE486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4">
    <w:name w:val="footer"/>
    <w:basedOn w:val="a"/>
    <w:link w:val="Char"/>
    <w:uiPriority w:val="99"/>
    <w:unhideWhenUsed/>
    <w:rsid w:val="00F04F82"/>
    <w:pPr>
      <w:tabs>
        <w:tab w:val="center" w:pos="4320"/>
        <w:tab w:val="right" w:pos="8640"/>
      </w:tabs>
      <w:spacing w:after="0" w:line="240" w:lineRule="auto"/>
    </w:pPr>
    <w:rPr>
      <w:rFonts w:ascii="Verdana" w:eastAsiaTheme="minorEastAsia" w:hAnsi="Verdana" w:cs="Times New Roman"/>
      <w:color w:val="191E00"/>
      <w:sz w:val="20"/>
      <w:szCs w:val="20"/>
      <w:lang w:eastAsia="el-GR"/>
    </w:rPr>
  </w:style>
  <w:style w:type="character" w:customStyle="1" w:styleId="Char">
    <w:name w:val="Υποσέλιδο Char"/>
    <w:basedOn w:val="a0"/>
    <w:link w:val="a4"/>
    <w:uiPriority w:val="99"/>
    <w:rsid w:val="00F04F82"/>
    <w:rPr>
      <w:rFonts w:ascii="Verdana" w:eastAsiaTheme="minorEastAsia" w:hAnsi="Verdana" w:cs="Times New Roman"/>
      <w:color w:val="191E00"/>
      <w:sz w:val="20"/>
      <w:szCs w:val="20"/>
      <w:lang w:eastAsia="el-GR"/>
    </w:rPr>
  </w:style>
  <w:style w:type="paragraph" w:customStyle="1" w:styleId="1">
    <w:name w:val="Βασικό1"/>
    <w:rsid w:val="00F04F82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354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102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1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4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94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2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3115667">
                          <w:marLeft w:val="66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4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6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0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6627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757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4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3905">
                                      <w:marLeft w:val="37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98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063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33619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9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0796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2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41965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85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9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73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7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36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9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6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0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74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8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60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53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10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85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52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2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4543418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6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63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2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4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program.ert.gr/radiotv/images/logos/ERT-gr.png" TargetMode="External"/><Relationship Id="rId4" Type="http://schemas.openxmlformats.org/officeDocument/2006/relationships/image" Target="https://program.ert.gr/radiotv/images/logos/ERT2_logo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Grigorios Krallis</dc:creator>
  <cp:keywords/>
  <dc:description/>
  <cp:lastModifiedBy>Grigorios Krallis</cp:lastModifiedBy>
  <cp:revision>4</cp:revision>
  <dcterms:created xsi:type="dcterms:W3CDTF">2022-04-29T10:14:00Z</dcterms:created>
  <dcterms:modified xsi:type="dcterms:W3CDTF">2022-04-29T14:14:00Z</dcterms:modified>
</cp:coreProperties>
</file>