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435E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D6299">
      <w:pPr>
        <w:jc w:val="center"/>
        <w:rPr>
          <w:rFonts w:ascii="Verdana" w:eastAsia="Times New Roman" w:hAnsi="Verdana"/>
          <w:color w:val="191E00"/>
        </w:rPr>
      </w:pPr>
      <w:r>
        <w:rPr>
          <w:rFonts w:ascii="Verdana" w:eastAsia="Times New Roman" w:hAnsi="Verdana"/>
          <w:b/>
          <w:bCs/>
          <w:color w:val="191E00"/>
        </w:rPr>
        <w:t xml:space="preserve">ΤΡΟΠΟΠΟΙΗΣΗ </w:t>
      </w:r>
      <w:r w:rsidR="000435EE">
        <w:rPr>
          <w:rFonts w:ascii="Verdana" w:eastAsia="Times New Roman" w:hAnsi="Verdana"/>
          <w:b/>
          <w:bCs/>
          <w:color w:val="191E00"/>
        </w:rPr>
        <w:t>ΠΡΟΓΡΑΜΜΑ</w:t>
      </w:r>
      <w:r>
        <w:rPr>
          <w:rFonts w:ascii="Verdana" w:eastAsia="Times New Roman" w:hAnsi="Verdana"/>
          <w:b/>
          <w:bCs/>
          <w:color w:val="191E00"/>
        </w:rPr>
        <w:t>ΤΟΣ</w:t>
      </w:r>
      <w:r w:rsidR="000435EE">
        <w:rPr>
          <w:rFonts w:ascii="Verdana" w:eastAsia="Times New Roman" w:hAnsi="Verdana"/>
          <w:b/>
          <w:bCs/>
          <w:color w:val="191E00"/>
        </w:rPr>
        <w:t xml:space="preserve"> </w:t>
      </w:r>
      <w:r w:rsidR="000435EE">
        <w:rPr>
          <w:rFonts w:ascii="Verdana" w:eastAsia="Times New Roman" w:hAnsi="Verdana"/>
          <w:b/>
          <w:bCs/>
          <w:color w:val="053E62"/>
        </w:rPr>
        <w:t>17/05/2022</w:t>
      </w:r>
    </w:p>
    <w:p w:rsidR="00000000" w:rsidRDefault="000435EE">
      <w:pPr>
        <w:rPr>
          <w:rFonts w:ascii="Verdana" w:eastAsia="Times New Roman" w:hAnsi="Verdana"/>
          <w:color w:val="191E00"/>
          <w:sz w:val="20"/>
          <w:szCs w:val="20"/>
        </w:rPr>
      </w:pPr>
    </w:p>
    <w:p w:rsidR="00000000" w:rsidRDefault="000435EE">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000000" w:rsidRDefault="000435E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435EE">
      <w:pPr>
        <w:pStyle w:val="Footer"/>
        <w:jc w:val="right"/>
        <w:divId w:val="1278759520"/>
      </w:pPr>
      <w:r>
        <w:fldChar w:fldCharType="begin"/>
      </w:r>
      <w:r>
        <w:instrText>PAGE</w:instrText>
      </w:r>
      <w:r>
        <w:fldChar w:fldCharType="separate"/>
      </w:r>
      <w:r>
        <w:fldChar w:fldCharType="end"/>
      </w:r>
    </w:p>
    <w:p w:rsidR="00000000" w:rsidRDefault="000435EE">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17/05/2022</w:t>
      </w:r>
    </w:p>
    <w:p w:rsidR="00000000" w:rsidRDefault="000435EE">
      <w:pPr>
        <w:rPr>
          <w:rFonts w:ascii="Verdana" w:eastAsia="Times New Roman" w:hAnsi="Verdana"/>
          <w:color w:val="191E00"/>
          <w:sz w:val="20"/>
          <w:szCs w:val="20"/>
        </w:rPr>
      </w:pPr>
      <w:r>
        <w:rPr>
          <w:rFonts w:ascii="Verdana" w:eastAsia="Times New Roman" w:hAnsi="Verdana"/>
          <w:color w:val="191E00"/>
          <w:sz w:val="20"/>
          <w:szCs w:val="20"/>
        </w:rPr>
        <w:pict>
          <v:rect id="_x0000_i1026" style="width:415.3pt;height:.75pt" o:hralign="center" o:hrstd="t" o:hr="t" fillcolor="#a0a0a0" stroked="f"/>
        </w:pict>
      </w:r>
    </w:p>
    <w:p w:rsidR="00000000" w:rsidRDefault="00ED6299">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0435EE">
      <w:pPr>
        <w:rPr>
          <w:rFonts w:ascii="Verdana" w:eastAsia="Times New Roman" w:hAnsi="Verdana"/>
          <w:color w:val="191E00"/>
          <w:sz w:val="20"/>
          <w:szCs w:val="20"/>
        </w:rPr>
      </w:pPr>
      <w:r>
        <w:rPr>
          <w:rFonts w:ascii="Verdana" w:eastAsia="Times New Roman" w:hAnsi="Verdana"/>
          <w:color w:val="191E00"/>
          <w:sz w:val="20"/>
          <w:szCs w:val="2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435EE">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0435E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0435E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ED6299" w:rsidRPr="00ED6299">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000000" w:rsidRDefault="000435EE">
      <w:pPr>
        <w:divId w:val="785541387"/>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w:t>
      </w:r>
      <w:r>
        <w:rPr>
          <w:rFonts w:ascii="Verdana" w:eastAsia="Times New Roman" w:hAnsi="Verdana"/>
          <w:color w:val="191E00"/>
          <w:sz w:val="20"/>
          <w:szCs w:val="20"/>
        </w:rPr>
        <w:t xml:space="preserve"> σεζόν-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w:t>
      </w:r>
      <w:r>
        <w:rPr>
          <w:rFonts w:ascii="Verdana" w:eastAsia="Times New Roman" w:hAnsi="Verdana"/>
          <w:color w:val="191E00"/>
          <w:sz w:val="20"/>
          <w:szCs w:val="20"/>
        </w:rPr>
        <w:t>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w:t>
      </w:r>
      <w:r>
        <w:rPr>
          <w:rFonts w:ascii="Verdana" w:eastAsia="Times New Roman" w:hAnsi="Verdana"/>
          <w:color w:val="191E00"/>
          <w:sz w:val="20"/>
          <w:szCs w:val="20"/>
        </w:rPr>
        <w:t xml:space="preserve">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 xml:space="preserve">Ανάμεσα στους ξεχωριστούς καλεσμένους της εκπομπής, τη νέα σεζόν, είναι οι Πασχάλης, Κωνσταντίνος </w:t>
      </w:r>
      <w:proofErr w:type="spellStart"/>
      <w:r>
        <w:rPr>
          <w:rFonts w:ascii="Verdana" w:eastAsia="Times New Roman" w:hAnsi="Verdana"/>
          <w:color w:val="191E00"/>
          <w:sz w:val="20"/>
          <w:szCs w:val="20"/>
        </w:rPr>
        <w:t>Τζούμας</w:t>
      </w:r>
      <w:proofErr w:type="spellEnd"/>
      <w:r>
        <w:rPr>
          <w:rFonts w:ascii="Verdana" w:eastAsia="Times New Roman" w:hAnsi="Verdana"/>
          <w:color w:val="191E00"/>
          <w:sz w:val="20"/>
          <w:szCs w:val="20"/>
        </w:rPr>
        <w:t>,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w:t>
      </w:r>
      <w:r>
        <w:rPr>
          <w:rFonts w:ascii="Verdana" w:eastAsia="Times New Roman" w:hAnsi="Verdana"/>
          <w:color w:val="191E00"/>
          <w:sz w:val="20"/>
          <w:szCs w:val="20"/>
        </w:rPr>
        <w:t>ιος είναι αυτός και ποιος ο άλλος, σίγουρα θα το απαντήσει αυτός. Ή ο άλλος…)</w:t>
      </w:r>
    </w:p>
    <w:p w:rsidR="00000000" w:rsidRDefault="000435E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Καλεσμένη η Κατερίνα </w:t>
      </w:r>
      <w:proofErr w:type="spellStart"/>
      <w:r>
        <w:rPr>
          <w:rFonts w:ascii="Verdana" w:eastAsia="Times New Roman" w:hAnsi="Verdana"/>
          <w:b/>
          <w:bCs/>
          <w:color w:val="304A74"/>
          <w:sz w:val="20"/>
          <w:szCs w:val="20"/>
        </w:rPr>
        <w:t>Γερονικολού</w:t>
      </w:r>
      <w:proofErr w:type="spellEnd"/>
      <w:r>
        <w:rPr>
          <w:rFonts w:ascii="Verdana" w:eastAsia="Times New Roman" w:hAnsi="Verdana"/>
          <w:color w:val="191E00"/>
          <w:sz w:val="20"/>
          <w:szCs w:val="20"/>
        </w:rPr>
        <w:t xml:space="preserve"> </w:t>
      </w:r>
    </w:p>
    <w:p w:rsidR="00000000" w:rsidRDefault="000435EE">
      <w:pPr>
        <w:divId w:val="2037190253"/>
        <w:rPr>
          <w:rFonts w:ascii="Verdana" w:eastAsia="Times New Roman" w:hAnsi="Verdana"/>
          <w:color w:val="191E00"/>
          <w:sz w:val="20"/>
          <w:szCs w:val="20"/>
        </w:rPr>
      </w:pPr>
      <w:r>
        <w:rPr>
          <w:rFonts w:ascii="Verdana" w:eastAsia="Times New Roman" w:hAnsi="Verdana"/>
          <w:color w:val="191E00"/>
          <w:sz w:val="20"/>
          <w:szCs w:val="20"/>
        </w:rPr>
        <w:t xml:space="preserve">Είναι ένα από τα πιο όμορφα και λαμπερά πρόσωπα της ελληνικής τηλεόρασης και του θεάτρου. Αλλά αυτό το ξέραμε. Η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έρχεται στην παρέα του «Αυτός και ο Άλλος» με τους Θοδωρή Βαμβακάρη και Τάκη Γιαννούτσο λίγο μετά τα μεσάνυχτα, για να μάθ</w:t>
      </w:r>
      <w:r>
        <w:rPr>
          <w:rFonts w:ascii="Verdana" w:eastAsia="Times New Roman" w:hAnsi="Verdana"/>
          <w:color w:val="191E00"/>
          <w:sz w:val="20"/>
          <w:szCs w:val="20"/>
        </w:rPr>
        <w:t>ουμε και όλα όσα δεν γνωρίζαμε γι’ αυτήν.</w:t>
      </w:r>
      <w:r>
        <w:rPr>
          <w:rFonts w:ascii="Verdana" w:eastAsia="Times New Roman" w:hAnsi="Verdana"/>
          <w:color w:val="191E00"/>
          <w:sz w:val="20"/>
          <w:szCs w:val="20"/>
        </w:rPr>
        <w:br/>
      </w:r>
      <w:r>
        <w:rPr>
          <w:rFonts w:ascii="Verdana" w:eastAsia="Times New Roman" w:hAnsi="Verdana"/>
          <w:color w:val="191E00"/>
          <w:sz w:val="20"/>
          <w:szCs w:val="20"/>
        </w:rPr>
        <w:br/>
        <w:t xml:space="preserve">Η πρωταγωνίστρια της νέας επιτυχημένης σειράς της ΕΡΤ «Κι όμως είμαι ακόμη εδώ», με αφορμή τον ρόλο της, μας μιλάει για τη δική της </w:t>
      </w:r>
      <w:proofErr w:type="spellStart"/>
      <w:r>
        <w:rPr>
          <w:rFonts w:ascii="Verdana" w:eastAsia="Times New Roman" w:hAnsi="Verdana"/>
          <w:color w:val="191E00"/>
          <w:sz w:val="20"/>
          <w:szCs w:val="20"/>
        </w:rPr>
        <w:t>bucket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list</w:t>
      </w:r>
      <w:proofErr w:type="spellEnd"/>
      <w:r>
        <w:rPr>
          <w:rFonts w:ascii="Verdana" w:eastAsia="Times New Roman" w:hAnsi="Verdana"/>
          <w:color w:val="191E00"/>
          <w:sz w:val="20"/>
          <w:szCs w:val="20"/>
        </w:rPr>
        <w:t xml:space="preserve"> και για όλα τα «ακραία» πράγματα που περιλαμβάνει και ομολογεί ότι εί</w:t>
      </w:r>
      <w:r>
        <w:rPr>
          <w:rFonts w:ascii="Verdana" w:eastAsia="Times New Roman" w:hAnsi="Verdana"/>
          <w:color w:val="191E00"/>
          <w:sz w:val="20"/>
          <w:szCs w:val="20"/>
        </w:rPr>
        <w:t>ναι «</w:t>
      </w:r>
      <w:proofErr w:type="spellStart"/>
      <w:r>
        <w:rPr>
          <w:rFonts w:ascii="Verdana" w:eastAsia="Times New Roman" w:hAnsi="Verdana"/>
          <w:color w:val="191E00"/>
          <w:sz w:val="20"/>
          <w:szCs w:val="20"/>
        </w:rPr>
        <w:t>λισταδόρος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Ανακαλεί τα απρόοπτα της δικής της ζωής, μιλάει με συγκίνηση για την ξαφνική απώλεια του πατέρα της, όταν η ίδια ήταν 13 ετών και αποκαλύπτει πώς συνδέεται αυτό με την απροθυμία της να παντρευτεί.</w:t>
      </w:r>
      <w:r>
        <w:rPr>
          <w:rFonts w:ascii="Verdana" w:eastAsia="Times New Roman" w:hAnsi="Verdana"/>
          <w:color w:val="191E00"/>
          <w:sz w:val="20"/>
          <w:szCs w:val="20"/>
        </w:rPr>
        <w:br/>
      </w:r>
      <w:r>
        <w:rPr>
          <w:rFonts w:ascii="Verdana" w:eastAsia="Times New Roman" w:hAnsi="Verdana"/>
          <w:color w:val="191E00"/>
          <w:sz w:val="20"/>
          <w:szCs w:val="20"/>
        </w:rPr>
        <w:br/>
        <w:t>Διηγείται τα «δύσκολα χρόνια» στη Νομικ</w:t>
      </w:r>
      <w:r>
        <w:rPr>
          <w:rFonts w:ascii="Verdana" w:eastAsia="Times New Roman" w:hAnsi="Verdana"/>
          <w:color w:val="191E00"/>
          <w:sz w:val="20"/>
          <w:szCs w:val="20"/>
        </w:rPr>
        <w:t xml:space="preserve">ή, μιλάει για το «χαστούκι» που «έφαγε» στην αρχή της ενασχόλησής της με τη δημοσιογραφία αλλά και για το αν μετάνιωσε μετά την καταγγελία της για λεκτική βία, στο πλαίσιο του ελληνικού </w:t>
      </w:r>
      <w:proofErr w:type="spellStart"/>
      <w:r>
        <w:rPr>
          <w:rFonts w:ascii="Verdana" w:eastAsia="Times New Roman" w:hAnsi="Verdana"/>
          <w:color w:val="191E00"/>
          <w:sz w:val="20"/>
          <w:szCs w:val="20"/>
        </w:rPr>
        <w:t>metoo</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Ακόμη, μιλάει για τη σχέση της με τον συμπρωταγωνιστή και σύντ</w:t>
      </w:r>
      <w:r>
        <w:rPr>
          <w:rFonts w:ascii="Verdana" w:eastAsia="Times New Roman" w:hAnsi="Verdana"/>
          <w:color w:val="191E00"/>
          <w:sz w:val="20"/>
          <w:szCs w:val="20"/>
        </w:rPr>
        <w:t>ροφό της στη ζωή, Γιάννη Τσιμιτσέλη, και απαντά αν ζηλεύει όταν ο Γιάννης έχει ερωτική σκηνή με άλλη ηθοποιό ή όταν συναντάει τις… άλλες αγαπημένες του.</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ευτυχώς, «είναι ακόμη εδώ».</w:t>
      </w:r>
    </w:p>
    <w:p w:rsidR="00000000" w:rsidRDefault="000435E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Γαλανούλης</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Χριστίνα Κατσαντώνη</w:t>
      </w:r>
      <w:r>
        <w:rPr>
          <w:rFonts w:ascii="Verdana" w:eastAsia="Times New Roman" w:hAnsi="Verdana"/>
          <w:color w:val="191E00"/>
          <w:sz w:val="20"/>
          <w:szCs w:val="20"/>
        </w:rPr>
        <w:br/>
        <w:t xml:space="preserve">Δημοσιογραφική ομάδα: Κώστας </w:t>
      </w:r>
      <w:proofErr w:type="spellStart"/>
      <w:r>
        <w:rPr>
          <w:rFonts w:ascii="Verdana" w:eastAsia="Times New Roman" w:hAnsi="Verdana"/>
          <w:color w:val="191E00"/>
          <w:sz w:val="20"/>
          <w:szCs w:val="20"/>
        </w:rPr>
        <w:t>Βαϊμάκης</w:t>
      </w:r>
      <w:proofErr w:type="spellEnd"/>
      <w:r>
        <w:rPr>
          <w:rFonts w:ascii="Verdana" w:eastAsia="Times New Roman" w:hAnsi="Verdana"/>
          <w:color w:val="191E00"/>
          <w:sz w:val="20"/>
          <w:szCs w:val="20"/>
        </w:rPr>
        <w:t xml:space="preserve">, Έρρικα Ρούσσου, </w:t>
      </w:r>
      <w:proofErr w:type="spellStart"/>
      <w:r>
        <w:rPr>
          <w:rFonts w:ascii="Verdana" w:eastAsia="Times New Roman" w:hAnsi="Verdana"/>
          <w:color w:val="191E00"/>
          <w:sz w:val="20"/>
          <w:szCs w:val="20"/>
        </w:rPr>
        <w:t>Μπέττυ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Τσιακμάκη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Μιχάλης Κοντογιάννης </w:t>
      </w:r>
      <w:r>
        <w:rPr>
          <w:rFonts w:ascii="Verdana" w:eastAsia="Times New Roman" w:hAnsi="Verdana"/>
          <w:color w:val="191E00"/>
          <w:sz w:val="20"/>
          <w:szCs w:val="20"/>
        </w:rPr>
        <w:br/>
        <w:t xml:space="preserve">Σκηνογραφία: Λεωνίδας Γιούτσος </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Τζέλικα</w:t>
      </w:r>
      <w:proofErr w:type="spellEnd"/>
      <w:r>
        <w:rPr>
          <w:rFonts w:ascii="Verdana" w:eastAsia="Times New Roman" w:hAnsi="Verdana"/>
          <w:color w:val="191E00"/>
          <w:sz w:val="20"/>
          <w:szCs w:val="20"/>
        </w:rPr>
        <w:t xml:space="preserve"> Αθανασίου </w:t>
      </w:r>
      <w:r>
        <w:rPr>
          <w:rFonts w:ascii="Verdana" w:eastAsia="Times New Roman" w:hAnsi="Verdana"/>
          <w:color w:val="191E00"/>
          <w:sz w:val="20"/>
          <w:szCs w:val="20"/>
        </w:rPr>
        <w:br/>
        <w:t xml:space="preserve">Βοηθός διεύθυνσης παραγωγής: </w:t>
      </w:r>
      <w:proofErr w:type="spellStart"/>
      <w:r>
        <w:rPr>
          <w:rFonts w:ascii="Verdana" w:eastAsia="Times New Roman" w:hAnsi="Verdana"/>
          <w:color w:val="191E00"/>
          <w:sz w:val="20"/>
          <w:szCs w:val="20"/>
        </w:rPr>
        <w:t>Βίνια</w:t>
      </w:r>
      <w:proofErr w:type="spellEnd"/>
      <w:r>
        <w:rPr>
          <w:rFonts w:ascii="Verdana" w:eastAsia="Times New Roman" w:hAnsi="Verdana"/>
          <w:color w:val="191E00"/>
          <w:sz w:val="20"/>
          <w:szCs w:val="20"/>
        </w:rPr>
        <w:t xml:space="preserve"> Λυριτζή </w:t>
      </w:r>
      <w:r>
        <w:rPr>
          <w:rFonts w:ascii="Verdana" w:eastAsia="Times New Roman" w:hAnsi="Verdana"/>
          <w:color w:val="191E00"/>
          <w:sz w:val="20"/>
          <w:szCs w:val="20"/>
        </w:rPr>
        <w:br/>
        <w:t xml:space="preserve">Συντονισμός παραγωγής: Δημήτρης </w:t>
      </w:r>
      <w:proofErr w:type="spellStart"/>
      <w:r>
        <w:rPr>
          <w:rFonts w:ascii="Verdana" w:eastAsia="Times New Roman" w:hAnsi="Verdana"/>
          <w:color w:val="191E00"/>
          <w:sz w:val="20"/>
          <w:szCs w:val="20"/>
        </w:rPr>
        <w:t>Κιτσικούδης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Υπεύθυνη καλεσμένων: Νικολέτα Μακρ</w:t>
      </w:r>
      <w:r>
        <w:rPr>
          <w:rFonts w:ascii="Verdana" w:eastAsia="Times New Roman" w:hAnsi="Verdana"/>
          <w:color w:val="191E00"/>
          <w:sz w:val="20"/>
          <w:szCs w:val="20"/>
        </w:rPr>
        <w:t>ή</w:t>
      </w:r>
      <w:r>
        <w:rPr>
          <w:rFonts w:ascii="Verdana" w:eastAsia="Times New Roman" w:hAnsi="Verdana"/>
          <w:color w:val="191E00"/>
          <w:sz w:val="20"/>
          <w:szCs w:val="20"/>
        </w:rPr>
        <w:t xml:space="preserve"> </w:t>
      </w:r>
    </w:p>
    <w:p w:rsidR="00000000" w:rsidRDefault="000435EE">
      <w:pPr>
        <w:rPr>
          <w:rFonts w:ascii="Verdana" w:eastAsia="Times New Roman" w:hAnsi="Verdana"/>
          <w:color w:val="191E00"/>
          <w:sz w:val="20"/>
          <w:szCs w:val="20"/>
        </w:rPr>
      </w:pPr>
      <w:bookmarkStart w:id="0" w:name="_GoBack"/>
      <w:bookmarkEnd w:id="0"/>
      <w:r>
        <w:rPr>
          <w:rFonts w:ascii="Verdana" w:eastAsia="Times New Roman" w:hAnsi="Verdana"/>
          <w:color w:val="191E00"/>
          <w:sz w:val="20"/>
          <w:szCs w:val="20"/>
        </w:rPr>
        <w:pict>
          <v:rect id="_x0000_i1028" style="width:415.3pt;height:.75pt" o:hralign="center" o:hrstd="t" o:hr="t" fillcolor="#a0a0a0" stroked="f"/>
        </w:pict>
      </w:r>
    </w:p>
    <w:p w:rsidR="000435EE" w:rsidRDefault="000435EE">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0435EE">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EE" w:rsidRDefault="000435EE">
      <w:r>
        <w:separator/>
      </w:r>
    </w:p>
  </w:endnote>
  <w:endnote w:type="continuationSeparator" w:id="0">
    <w:p w:rsidR="000435EE" w:rsidRDefault="0004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35EE">
    <w:pPr>
      <w:pStyle w:val="Footer"/>
      <w:jc w:val="right"/>
    </w:pPr>
    <w:r>
      <w:fldChar w:fldCharType="begin"/>
    </w:r>
    <w:r>
      <w:instrText>PAGE</w:instrText>
    </w:r>
    <w:r>
      <w:fldChar w:fldCharType="separate"/>
    </w:r>
    <w:r w:rsidR="00ED629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EE" w:rsidRDefault="000435EE">
      <w:r>
        <w:separator/>
      </w:r>
    </w:p>
  </w:footnote>
  <w:footnote w:type="continuationSeparator" w:id="0">
    <w:p w:rsidR="000435EE" w:rsidRDefault="00043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D6299"/>
    <w:rsid w:val="000435EE"/>
    <w:rsid w:val="00ED62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94A26-B8C5-40F4-873C-DA126900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821">
      <w:marLeft w:val="0"/>
      <w:marRight w:val="0"/>
      <w:marTop w:val="0"/>
      <w:marBottom w:val="0"/>
      <w:divBdr>
        <w:top w:val="none" w:sz="0" w:space="0" w:color="auto"/>
        <w:left w:val="none" w:sz="0" w:space="0" w:color="auto"/>
        <w:bottom w:val="none" w:sz="0" w:space="0" w:color="auto"/>
        <w:right w:val="none" w:sz="0" w:space="0" w:color="auto"/>
      </w:divBdr>
    </w:div>
    <w:div w:id="304968391">
      <w:marLeft w:val="0"/>
      <w:marRight w:val="0"/>
      <w:marTop w:val="0"/>
      <w:marBottom w:val="0"/>
      <w:divBdr>
        <w:top w:val="none" w:sz="0" w:space="0" w:color="auto"/>
        <w:left w:val="none" w:sz="0" w:space="0" w:color="auto"/>
        <w:bottom w:val="none" w:sz="0" w:space="0" w:color="auto"/>
        <w:right w:val="none" w:sz="0" w:space="0" w:color="auto"/>
      </w:divBdr>
    </w:div>
    <w:div w:id="461657793">
      <w:marLeft w:val="0"/>
      <w:marRight w:val="0"/>
      <w:marTop w:val="0"/>
      <w:marBottom w:val="0"/>
      <w:divBdr>
        <w:top w:val="none" w:sz="0" w:space="0" w:color="auto"/>
        <w:left w:val="none" w:sz="0" w:space="0" w:color="auto"/>
        <w:bottom w:val="none" w:sz="0" w:space="0" w:color="auto"/>
        <w:right w:val="none" w:sz="0" w:space="0" w:color="auto"/>
      </w:divBdr>
    </w:div>
    <w:div w:id="556362583">
      <w:marLeft w:val="0"/>
      <w:marRight w:val="0"/>
      <w:marTop w:val="0"/>
      <w:marBottom w:val="0"/>
      <w:divBdr>
        <w:top w:val="none" w:sz="0" w:space="0" w:color="auto"/>
        <w:left w:val="none" w:sz="0" w:space="0" w:color="auto"/>
        <w:bottom w:val="none" w:sz="0" w:space="0" w:color="auto"/>
        <w:right w:val="none" w:sz="0" w:space="0" w:color="auto"/>
      </w:divBdr>
    </w:div>
    <w:div w:id="596862282">
      <w:marLeft w:val="0"/>
      <w:marRight w:val="0"/>
      <w:marTop w:val="0"/>
      <w:marBottom w:val="0"/>
      <w:divBdr>
        <w:top w:val="none" w:sz="0" w:space="0" w:color="auto"/>
        <w:left w:val="none" w:sz="0" w:space="0" w:color="auto"/>
        <w:bottom w:val="none" w:sz="0" w:space="0" w:color="auto"/>
        <w:right w:val="none" w:sz="0" w:space="0" w:color="auto"/>
      </w:divBdr>
    </w:div>
    <w:div w:id="619921696">
      <w:marLeft w:val="0"/>
      <w:marRight w:val="0"/>
      <w:marTop w:val="0"/>
      <w:marBottom w:val="0"/>
      <w:divBdr>
        <w:top w:val="none" w:sz="0" w:space="0" w:color="auto"/>
        <w:left w:val="none" w:sz="0" w:space="0" w:color="auto"/>
        <w:bottom w:val="none" w:sz="0" w:space="0" w:color="auto"/>
        <w:right w:val="none" w:sz="0" w:space="0" w:color="auto"/>
      </w:divBdr>
    </w:div>
    <w:div w:id="703024936">
      <w:marLeft w:val="0"/>
      <w:marRight w:val="0"/>
      <w:marTop w:val="0"/>
      <w:marBottom w:val="0"/>
      <w:divBdr>
        <w:top w:val="none" w:sz="0" w:space="0" w:color="auto"/>
        <w:left w:val="none" w:sz="0" w:space="0" w:color="auto"/>
        <w:bottom w:val="none" w:sz="0" w:space="0" w:color="auto"/>
        <w:right w:val="none" w:sz="0" w:space="0" w:color="auto"/>
      </w:divBdr>
    </w:div>
    <w:div w:id="745883792">
      <w:marLeft w:val="0"/>
      <w:marRight w:val="0"/>
      <w:marTop w:val="0"/>
      <w:marBottom w:val="0"/>
      <w:divBdr>
        <w:top w:val="none" w:sz="0" w:space="0" w:color="auto"/>
        <w:left w:val="none" w:sz="0" w:space="0" w:color="auto"/>
        <w:bottom w:val="none" w:sz="0" w:space="0" w:color="auto"/>
        <w:right w:val="none" w:sz="0" w:space="0" w:color="auto"/>
      </w:divBdr>
    </w:div>
    <w:div w:id="785541387">
      <w:marLeft w:val="0"/>
      <w:marRight w:val="0"/>
      <w:marTop w:val="0"/>
      <w:marBottom w:val="0"/>
      <w:divBdr>
        <w:top w:val="none" w:sz="0" w:space="0" w:color="auto"/>
        <w:left w:val="none" w:sz="0" w:space="0" w:color="auto"/>
        <w:bottom w:val="none" w:sz="0" w:space="0" w:color="auto"/>
        <w:right w:val="none" w:sz="0" w:space="0" w:color="auto"/>
      </w:divBdr>
    </w:div>
    <w:div w:id="873732088">
      <w:marLeft w:val="0"/>
      <w:marRight w:val="0"/>
      <w:marTop w:val="0"/>
      <w:marBottom w:val="0"/>
      <w:divBdr>
        <w:top w:val="none" w:sz="0" w:space="0" w:color="auto"/>
        <w:left w:val="none" w:sz="0" w:space="0" w:color="auto"/>
        <w:bottom w:val="none" w:sz="0" w:space="0" w:color="auto"/>
        <w:right w:val="none" w:sz="0" w:space="0" w:color="auto"/>
      </w:divBdr>
    </w:div>
    <w:div w:id="1088770077">
      <w:marLeft w:val="0"/>
      <w:marRight w:val="0"/>
      <w:marTop w:val="0"/>
      <w:marBottom w:val="0"/>
      <w:divBdr>
        <w:top w:val="none" w:sz="0" w:space="0" w:color="auto"/>
        <w:left w:val="none" w:sz="0" w:space="0" w:color="auto"/>
        <w:bottom w:val="none" w:sz="0" w:space="0" w:color="auto"/>
        <w:right w:val="none" w:sz="0" w:space="0" w:color="auto"/>
      </w:divBdr>
    </w:div>
    <w:div w:id="1137644737">
      <w:marLeft w:val="0"/>
      <w:marRight w:val="0"/>
      <w:marTop w:val="0"/>
      <w:marBottom w:val="0"/>
      <w:divBdr>
        <w:top w:val="none" w:sz="0" w:space="0" w:color="auto"/>
        <w:left w:val="none" w:sz="0" w:space="0" w:color="auto"/>
        <w:bottom w:val="none" w:sz="0" w:space="0" w:color="auto"/>
        <w:right w:val="none" w:sz="0" w:space="0" w:color="auto"/>
      </w:divBdr>
    </w:div>
    <w:div w:id="1152524524">
      <w:marLeft w:val="0"/>
      <w:marRight w:val="0"/>
      <w:marTop w:val="0"/>
      <w:marBottom w:val="0"/>
      <w:divBdr>
        <w:top w:val="none" w:sz="0" w:space="0" w:color="auto"/>
        <w:left w:val="none" w:sz="0" w:space="0" w:color="auto"/>
        <w:bottom w:val="none" w:sz="0" w:space="0" w:color="auto"/>
        <w:right w:val="none" w:sz="0" w:space="0" w:color="auto"/>
      </w:divBdr>
    </w:div>
    <w:div w:id="1278759520">
      <w:marLeft w:val="0"/>
      <w:marRight w:val="0"/>
      <w:marTop w:val="0"/>
      <w:marBottom w:val="0"/>
      <w:divBdr>
        <w:top w:val="none" w:sz="0" w:space="0" w:color="auto"/>
        <w:left w:val="none" w:sz="0" w:space="0" w:color="auto"/>
        <w:bottom w:val="none" w:sz="0" w:space="0" w:color="auto"/>
        <w:right w:val="none" w:sz="0" w:space="0" w:color="auto"/>
      </w:divBdr>
    </w:div>
    <w:div w:id="1353727392">
      <w:marLeft w:val="0"/>
      <w:marRight w:val="0"/>
      <w:marTop w:val="0"/>
      <w:marBottom w:val="0"/>
      <w:divBdr>
        <w:top w:val="none" w:sz="0" w:space="0" w:color="auto"/>
        <w:left w:val="none" w:sz="0" w:space="0" w:color="auto"/>
        <w:bottom w:val="none" w:sz="0" w:space="0" w:color="auto"/>
        <w:right w:val="none" w:sz="0" w:space="0" w:color="auto"/>
      </w:divBdr>
    </w:div>
    <w:div w:id="1431707279">
      <w:marLeft w:val="0"/>
      <w:marRight w:val="0"/>
      <w:marTop w:val="0"/>
      <w:marBottom w:val="0"/>
      <w:divBdr>
        <w:top w:val="none" w:sz="0" w:space="0" w:color="auto"/>
        <w:left w:val="none" w:sz="0" w:space="0" w:color="auto"/>
        <w:bottom w:val="none" w:sz="0" w:space="0" w:color="auto"/>
        <w:right w:val="none" w:sz="0" w:space="0" w:color="auto"/>
      </w:divBdr>
    </w:div>
    <w:div w:id="1495025166">
      <w:marLeft w:val="0"/>
      <w:marRight w:val="0"/>
      <w:marTop w:val="0"/>
      <w:marBottom w:val="0"/>
      <w:divBdr>
        <w:top w:val="none" w:sz="0" w:space="0" w:color="auto"/>
        <w:left w:val="none" w:sz="0" w:space="0" w:color="auto"/>
        <w:bottom w:val="none" w:sz="0" w:space="0" w:color="auto"/>
        <w:right w:val="none" w:sz="0" w:space="0" w:color="auto"/>
      </w:divBdr>
    </w:div>
    <w:div w:id="1587838956">
      <w:marLeft w:val="0"/>
      <w:marRight w:val="0"/>
      <w:marTop w:val="0"/>
      <w:marBottom w:val="0"/>
      <w:divBdr>
        <w:top w:val="none" w:sz="0" w:space="0" w:color="auto"/>
        <w:left w:val="none" w:sz="0" w:space="0" w:color="auto"/>
        <w:bottom w:val="none" w:sz="0" w:space="0" w:color="auto"/>
        <w:right w:val="none" w:sz="0" w:space="0" w:color="auto"/>
      </w:divBdr>
    </w:div>
    <w:div w:id="1640263250">
      <w:marLeft w:val="0"/>
      <w:marRight w:val="0"/>
      <w:marTop w:val="0"/>
      <w:marBottom w:val="0"/>
      <w:divBdr>
        <w:top w:val="none" w:sz="0" w:space="0" w:color="auto"/>
        <w:left w:val="none" w:sz="0" w:space="0" w:color="auto"/>
        <w:bottom w:val="none" w:sz="0" w:space="0" w:color="auto"/>
        <w:right w:val="none" w:sz="0" w:space="0" w:color="auto"/>
      </w:divBdr>
    </w:div>
    <w:div w:id="1742749493">
      <w:marLeft w:val="0"/>
      <w:marRight w:val="0"/>
      <w:marTop w:val="0"/>
      <w:marBottom w:val="0"/>
      <w:divBdr>
        <w:top w:val="none" w:sz="0" w:space="0" w:color="auto"/>
        <w:left w:val="none" w:sz="0" w:space="0" w:color="auto"/>
        <w:bottom w:val="none" w:sz="0" w:space="0" w:color="auto"/>
        <w:right w:val="none" w:sz="0" w:space="0" w:color="auto"/>
      </w:divBdr>
    </w:div>
    <w:div w:id="1759399575">
      <w:marLeft w:val="0"/>
      <w:marRight w:val="0"/>
      <w:marTop w:val="0"/>
      <w:marBottom w:val="0"/>
      <w:divBdr>
        <w:top w:val="none" w:sz="0" w:space="0" w:color="auto"/>
        <w:left w:val="none" w:sz="0" w:space="0" w:color="auto"/>
        <w:bottom w:val="none" w:sz="0" w:space="0" w:color="auto"/>
        <w:right w:val="none" w:sz="0" w:space="0" w:color="auto"/>
      </w:divBdr>
    </w:div>
    <w:div w:id="1790394939">
      <w:marLeft w:val="0"/>
      <w:marRight w:val="0"/>
      <w:marTop w:val="0"/>
      <w:marBottom w:val="0"/>
      <w:divBdr>
        <w:top w:val="none" w:sz="0" w:space="0" w:color="auto"/>
        <w:left w:val="none" w:sz="0" w:space="0" w:color="auto"/>
        <w:bottom w:val="none" w:sz="0" w:space="0" w:color="auto"/>
        <w:right w:val="none" w:sz="0" w:space="0" w:color="auto"/>
      </w:divBdr>
    </w:div>
    <w:div w:id="1826318278">
      <w:marLeft w:val="0"/>
      <w:marRight w:val="0"/>
      <w:marTop w:val="0"/>
      <w:marBottom w:val="0"/>
      <w:divBdr>
        <w:top w:val="none" w:sz="0" w:space="0" w:color="auto"/>
        <w:left w:val="none" w:sz="0" w:space="0" w:color="auto"/>
        <w:bottom w:val="none" w:sz="0" w:space="0" w:color="auto"/>
        <w:right w:val="none" w:sz="0" w:space="0" w:color="auto"/>
      </w:divBdr>
    </w:div>
    <w:div w:id="1914662621">
      <w:marLeft w:val="0"/>
      <w:marRight w:val="0"/>
      <w:marTop w:val="0"/>
      <w:marBottom w:val="0"/>
      <w:divBdr>
        <w:top w:val="none" w:sz="0" w:space="0" w:color="auto"/>
        <w:left w:val="none" w:sz="0" w:space="0" w:color="auto"/>
        <w:bottom w:val="none" w:sz="0" w:space="0" w:color="auto"/>
        <w:right w:val="none" w:sz="0" w:space="0" w:color="auto"/>
      </w:divBdr>
    </w:div>
    <w:div w:id="2006593691">
      <w:marLeft w:val="0"/>
      <w:marRight w:val="0"/>
      <w:marTop w:val="0"/>
      <w:marBottom w:val="0"/>
      <w:divBdr>
        <w:top w:val="none" w:sz="0" w:space="0" w:color="auto"/>
        <w:left w:val="none" w:sz="0" w:space="0" w:color="auto"/>
        <w:bottom w:val="none" w:sz="0" w:space="0" w:color="auto"/>
        <w:right w:val="none" w:sz="0" w:space="0" w:color="auto"/>
      </w:divBdr>
    </w:div>
    <w:div w:id="2023051455">
      <w:marLeft w:val="0"/>
      <w:marRight w:val="0"/>
      <w:marTop w:val="0"/>
      <w:marBottom w:val="0"/>
      <w:divBdr>
        <w:top w:val="none" w:sz="0" w:space="0" w:color="auto"/>
        <w:left w:val="none" w:sz="0" w:space="0" w:color="auto"/>
        <w:bottom w:val="none" w:sz="0" w:space="0" w:color="auto"/>
        <w:right w:val="none" w:sz="0" w:space="0" w:color="auto"/>
      </w:divBdr>
    </w:div>
    <w:div w:id="2033149011">
      <w:marLeft w:val="0"/>
      <w:marRight w:val="0"/>
      <w:marTop w:val="0"/>
      <w:marBottom w:val="0"/>
      <w:divBdr>
        <w:top w:val="none" w:sz="0" w:space="0" w:color="auto"/>
        <w:left w:val="none" w:sz="0" w:space="0" w:color="auto"/>
        <w:bottom w:val="none" w:sz="0" w:space="0" w:color="auto"/>
        <w:right w:val="none" w:sz="0" w:space="0" w:color="auto"/>
      </w:divBdr>
    </w:div>
    <w:div w:id="2037190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2022-05-17T16:06:00Z</dcterms:created>
  <dcterms:modified xsi:type="dcterms:W3CDTF">2022-05-17T16:06:00Z</dcterms:modified>
</cp:coreProperties>
</file>