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C62819" w:rsidRDefault="002D1498" w:rsidP="00C62819">
      <w:pPr>
        <w:pStyle w:val="ab"/>
        <w:jc w:val="center"/>
        <w:rPr>
          <w:rFonts w:ascii="Verdana" w:hAnsi="Verdana" w:cs="Tahoma"/>
          <w:b/>
          <w:color w:val="00B050"/>
          <w:szCs w:val="24"/>
          <w:u w:val="single"/>
          <w:lang w:val="en-US"/>
        </w:rPr>
      </w:pPr>
      <w:r w:rsidRPr="00B425AB">
        <w:rPr>
          <w:rFonts w:ascii="Verdana" w:hAnsi="Verdana" w:cs="Tahoma"/>
          <w:b/>
          <w:color w:val="00B050"/>
          <w:szCs w:val="24"/>
          <w:u w:val="single"/>
        </w:rPr>
        <w:t>ΤΡΟΠΟΠΟΙΗΣΗ ΠΡΟΓΡΑΜΜΑΤΟΣ</w:t>
      </w:r>
    </w:p>
    <w:p w:rsidR="00C62819" w:rsidRDefault="00C62819" w:rsidP="00C62819">
      <w:pPr>
        <w:pStyle w:val="ab"/>
        <w:jc w:val="center"/>
        <w:rPr>
          <w:rFonts w:ascii="Arial Narrow" w:hAnsi="Arial Narrow" w:cs="Tahoma"/>
          <w:b/>
          <w:szCs w:val="24"/>
          <w:u w:val="single"/>
        </w:rPr>
      </w:pPr>
    </w:p>
    <w:p w:rsidR="00077389" w:rsidRPr="00077389" w:rsidRDefault="00077389" w:rsidP="00077389">
      <w:pPr>
        <w:pStyle w:val="Web"/>
        <w:rPr>
          <w:b/>
          <w:color w:val="00B050"/>
          <w:sz w:val="27"/>
          <w:szCs w:val="27"/>
        </w:rPr>
      </w:pPr>
      <w:r w:rsidRPr="00077389">
        <w:rPr>
          <w:b/>
          <w:color w:val="00B050"/>
          <w:sz w:val="27"/>
          <w:szCs w:val="27"/>
        </w:rPr>
        <w:t>Δευτέρα 09/05/22</w:t>
      </w:r>
    </w:p>
    <w:p w:rsidR="00B73C9C" w:rsidRDefault="00B73C9C" w:rsidP="00B73C9C">
      <w:pPr>
        <w:shd w:val="clear" w:color="auto" w:fill="FFFFFF"/>
        <w:rPr>
          <w:rFonts w:ascii="Arial Narrow" w:hAnsi="Arial Narrow" w:cs="Tahoma"/>
        </w:rPr>
      </w:pPr>
      <w:r>
        <w:rPr>
          <w:rFonts w:ascii="Arial Narrow" w:hAnsi="Arial Narrow"/>
          <w:b/>
          <w:bCs/>
          <w:color w:val="191E00"/>
        </w:rPr>
        <w:t>19:10</w:t>
      </w:r>
      <w:r>
        <w:rPr>
          <w:rFonts w:ascii="Arial Narrow" w:hAnsi="Arial Narrow"/>
          <w:color w:val="191E00"/>
        </w:rPr>
        <w:t> |  </w:t>
      </w:r>
      <w:r>
        <w:rPr>
          <w:rFonts w:ascii="Arial Narrow" w:hAnsi="Arial Narrow" w:cs="Tahoma"/>
          <w:b/>
          <w:bCs/>
        </w:rPr>
        <w:t xml:space="preserve">ΤΖΑΜΠΟΛ </w:t>
      </w:r>
      <w:r>
        <w:rPr>
          <w:rFonts w:ascii="Arial Narrow" w:hAnsi="Arial Narrow" w:cs="Tahoma"/>
          <w:b/>
          <w:bCs/>
        </w:rPr>
        <w:tab/>
      </w:r>
      <w:r>
        <w:rPr>
          <w:rFonts w:ascii="Arial Narrow" w:hAnsi="Arial Narrow"/>
          <w:noProof/>
        </w:rPr>
        <w:drawing>
          <wp:inline distT="0" distB="0" distL="0" distR="0">
            <wp:extent cx="205740" cy="205740"/>
            <wp:effectExtent l="19050" t="0" r="3810" b="0"/>
            <wp:docPr id="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9"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p>
    <w:p w:rsidR="00B73C9C" w:rsidRDefault="00B73C9C" w:rsidP="00B73C9C">
      <w:pPr>
        <w:shd w:val="clear" w:color="auto" w:fill="FFFFFF"/>
        <w:textAlignment w:val="baseline"/>
        <w:rPr>
          <w:rFonts w:ascii="Arial Narrow" w:hAnsi="Arial Narrow"/>
          <w:color w:val="000000"/>
          <w:shd w:val="clear" w:color="auto" w:fill="FFFFFF"/>
        </w:rPr>
      </w:pPr>
    </w:p>
    <w:p w:rsidR="00B73C9C" w:rsidRDefault="00B73C9C" w:rsidP="00B73C9C">
      <w:pPr>
        <w:shd w:val="clear" w:color="auto" w:fill="FFFFFF"/>
        <w:textAlignment w:val="baseline"/>
        <w:rPr>
          <w:rFonts w:ascii="Arial Narrow" w:hAnsi="Arial Narrow"/>
          <w:b/>
          <w:color w:val="000000"/>
          <w:shd w:val="clear" w:color="auto" w:fill="FFFFFF"/>
        </w:rPr>
      </w:pPr>
      <w:r>
        <w:rPr>
          <w:rFonts w:ascii="Arial Narrow" w:hAnsi="Arial Narrow"/>
          <w:b/>
          <w:color w:val="000000"/>
          <w:shd w:val="clear" w:color="auto" w:fill="FFFFFF"/>
        </w:rPr>
        <w:t>20:00 | ΒΟΛΕΪ - ΤΕΛΙΚΟΣ LEAGUE CUP ΝΙΚΟΣ ΣΑΜΑΡΑΣ (Ζ)</w:t>
      </w:r>
    </w:p>
    <w:p w:rsidR="00B73C9C" w:rsidRDefault="00B73C9C" w:rsidP="00667215">
      <w:pPr>
        <w:shd w:val="clear" w:color="auto" w:fill="FFFFFF"/>
        <w:jc w:val="both"/>
        <w:textAlignment w:val="baseline"/>
        <w:rPr>
          <w:rFonts w:ascii="Arial Narrow" w:hAnsi="Arial Narrow"/>
          <w:color w:val="000000"/>
          <w:shd w:val="clear" w:color="auto" w:fill="FFFFFF"/>
        </w:rPr>
      </w:pPr>
      <w:r>
        <w:rPr>
          <w:rFonts w:ascii="Arial Narrow" w:hAnsi="Arial Narrow"/>
          <w:color w:val="000000"/>
          <w:bdr w:val="none" w:sz="0" w:space="0" w:color="auto" w:frame="1"/>
          <w:shd w:val="clear" w:color="auto" w:fill="FFFFFF"/>
        </w:rPr>
        <w:t xml:space="preserve">Το </w:t>
      </w:r>
      <w:proofErr w:type="spellStart"/>
      <w:r>
        <w:rPr>
          <w:rFonts w:ascii="Arial Narrow" w:hAnsi="Arial Narrow"/>
          <w:color w:val="000000"/>
          <w:bdr w:val="none" w:sz="0" w:space="0" w:color="auto" w:frame="1"/>
          <w:shd w:val="clear" w:color="auto" w:fill="FFFFFF"/>
        </w:rPr>
        <w:t>Λιγκ</w:t>
      </w:r>
      <w:proofErr w:type="spellEnd"/>
      <w:r>
        <w:rPr>
          <w:rFonts w:ascii="Arial Narrow" w:hAnsi="Arial Narrow"/>
          <w:color w:val="000000"/>
          <w:bdr w:val="none" w:sz="0" w:space="0" w:color="auto" w:frame="1"/>
          <w:shd w:val="clear" w:color="auto" w:fill="FFFFFF"/>
        </w:rPr>
        <w:t xml:space="preserve"> Καπ Νίκος Σαμαράς (</w:t>
      </w:r>
      <w:proofErr w:type="spellStart"/>
      <w:r>
        <w:rPr>
          <w:rStyle w:val="xmarksx7486y73"/>
          <w:rFonts w:ascii="Arial Narrow" w:hAnsi="Arial Narrow"/>
          <w:color w:val="000000"/>
          <w:bdr w:val="none" w:sz="0" w:space="0" w:color="auto" w:frame="1"/>
          <w:shd w:val="clear" w:color="auto" w:fill="FFFFFF"/>
        </w:rPr>
        <w:t>League</w:t>
      </w:r>
      <w:proofErr w:type="spellEnd"/>
      <w:r>
        <w:rPr>
          <w:rFonts w:ascii="Arial Narrow" w:hAnsi="Arial Narrow"/>
          <w:color w:val="000000"/>
          <w:bdr w:val="none" w:sz="0" w:space="0" w:color="auto" w:frame="1"/>
          <w:shd w:val="clear" w:color="auto" w:fill="FFFFFF"/>
        </w:rPr>
        <w:t> </w:t>
      </w:r>
      <w:proofErr w:type="spellStart"/>
      <w:r>
        <w:rPr>
          <w:rStyle w:val="xmarkjfzgtofm2"/>
          <w:rFonts w:ascii="Arial Narrow" w:hAnsi="Arial Narrow"/>
          <w:color w:val="000000"/>
          <w:bdr w:val="none" w:sz="0" w:space="0" w:color="auto" w:frame="1"/>
          <w:shd w:val="clear" w:color="auto" w:fill="FFFFFF"/>
        </w:rPr>
        <w:t>Cup</w:t>
      </w:r>
      <w:proofErr w:type="spellEnd"/>
      <w:r>
        <w:rPr>
          <w:rFonts w:ascii="Arial Narrow" w:hAnsi="Arial Narrow"/>
          <w:color w:val="000000"/>
          <w:bdr w:val="none" w:sz="0" w:space="0" w:color="auto" w:frame="1"/>
          <w:shd w:val="clear" w:color="auto" w:fill="FFFFFF"/>
        </w:rPr>
        <w:t>) είναι η τρίτη σημαντικότερη διοργάνωση</w:t>
      </w:r>
      <w:r>
        <w:rPr>
          <w:rFonts w:ascii="Arial Narrow" w:hAnsi="Arial Narrow" w:cs="Arial"/>
          <w:color w:val="000000"/>
          <w:bdr w:val="none" w:sz="0" w:space="0" w:color="auto" w:frame="1"/>
          <w:shd w:val="clear" w:color="auto" w:fill="FFFFFF"/>
        </w:rPr>
        <w:t> </w:t>
      </w:r>
      <w:proofErr w:type="spellStart"/>
      <w:r w:rsidR="00CD5045">
        <w:rPr>
          <w:rFonts w:ascii="Arial Narrow" w:hAnsi="Arial Narrow"/>
        </w:rPr>
        <w:fldChar w:fldCharType="begin"/>
      </w:r>
      <w:r>
        <w:rPr>
          <w:rFonts w:ascii="Arial Narrow" w:hAnsi="Arial Narrow"/>
        </w:rPr>
        <w:instrText xml:space="preserve"> HYPERLINK "https://el.wikipedia.org/wiki/%CE%A0%CE%B5%CF%84%CE%BF%CF%83%CF%86%CE%B1%CE%AF%CF%81%CE%B9%CF%83%CE%B7" \o "Πετοσφαίριση" \t "_blank" </w:instrText>
      </w:r>
      <w:r w:rsidR="00CD5045">
        <w:rPr>
          <w:rFonts w:ascii="Arial Narrow" w:hAnsi="Arial Narrow"/>
        </w:rPr>
        <w:fldChar w:fldCharType="separate"/>
      </w:r>
      <w:r>
        <w:rPr>
          <w:rStyle w:val="-"/>
          <w:rFonts w:ascii="Arial Narrow" w:hAnsi="Arial Narrow" w:cs="Arial"/>
          <w:color w:val="000000"/>
          <w:bdr w:val="none" w:sz="0" w:space="0" w:color="auto" w:frame="1"/>
          <w:shd w:val="clear" w:color="auto" w:fill="FFFFFF"/>
        </w:rPr>
        <w:t>πετοσφαίρισης</w:t>
      </w:r>
      <w:proofErr w:type="spellEnd"/>
      <w:r w:rsidR="00CD5045">
        <w:rPr>
          <w:rFonts w:ascii="Arial Narrow" w:hAnsi="Arial Narrow"/>
        </w:rPr>
        <w:fldChar w:fldCharType="end"/>
      </w:r>
      <w:r>
        <w:rPr>
          <w:rFonts w:ascii="Arial Narrow" w:hAnsi="Arial Narrow" w:cs="Arial"/>
          <w:color w:val="000000"/>
          <w:bdr w:val="none" w:sz="0" w:space="0" w:color="auto" w:frame="1"/>
          <w:shd w:val="clear" w:color="auto" w:fill="FFFFFF"/>
        </w:rPr>
        <w:t> </w:t>
      </w:r>
      <w:r>
        <w:rPr>
          <w:rFonts w:ascii="Arial Narrow" w:hAnsi="Arial Narrow"/>
          <w:color w:val="000000"/>
          <w:bdr w:val="none" w:sz="0" w:space="0" w:color="auto" w:frame="1"/>
          <w:shd w:val="clear" w:color="auto" w:fill="FFFFFF"/>
        </w:rPr>
        <w:t>ανδρών στην</w:t>
      </w:r>
      <w:r>
        <w:rPr>
          <w:rFonts w:ascii="Arial Narrow" w:hAnsi="Arial Narrow" w:cs="Arial"/>
          <w:color w:val="000000"/>
          <w:bdr w:val="none" w:sz="0" w:space="0" w:color="auto" w:frame="1"/>
          <w:shd w:val="clear" w:color="auto" w:fill="FFFFFF"/>
        </w:rPr>
        <w:t> Ελλάδα </w:t>
      </w:r>
      <w:r>
        <w:rPr>
          <w:rFonts w:ascii="Arial Narrow" w:hAnsi="Arial Narrow"/>
          <w:color w:val="000000"/>
          <w:bdr w:val="none" w:sz="0" w:space="0" w:color="auto" w:frame="1"/>
          <w:shd w:val="clear" w:color="auto" w:fill="FFFFFF"/>
        </w:rPr>
        <w:t>και διεξάγεται από την ΕΣΑΠ (Ένωση Σωματείων Αμειβομένων Πετοσφαιριστών). Στη  φετινή διοργάνωση έλαβαν μέρος οι σύλλογοι της</w:t>
      </w:r>
      <w:r>
        <w:rPr>
          <w:rFonts w:ascii="Arial Narrow" w:hAnsi="Arial Narrow" w:cs="Arial"/>
          <w:color w:val="000000"/>
          <w:bdr w:val="none" w:sz="0" w:space="0" w:color="auto" w:frame="1"/>
          <w:shd w:val="clear" w:color="auto" w:fill="FFFFFF"/>
        </w:rPr>
        <w:t> </w:t>
      </w:r>
      <w:r>
        <w:rPr>
          <w:rFonts w:ascii="Arial Narrow" w:hAnsi="Arial Narrow"/>
          <w:color w:val="000000"/>
          <w:bdr w:val="none" w:sz="0" w:space="0" w:color="auto" w:frame="1"/>
          <w:shd w:val="clear" w:color="auto" w:fill="FFFFFF"/>
        </w:rPr>
        <w:t xml:space="preserve">Βόλεϊ </w:t>
      </w:r>
      <w:proofErr w:type="spellStart"/>
      <w:r>
        <w:rPr>
          <w:rFonts w:ascii="Arial Narrow" w:hAnsi="Arial Narrow"/>
          <w:color w:val="000000"/>
          <w:bdr w:val="none" w:sz="0" w:space="0" w:color="auto" w:frame="1"/>
          <w:shd w:val="clear" w:color="auto" w:fill="FFFFFF"/>
        </w:rPr>
        <w:t>Λιγκ</w:t>
      </w:r>
      <w:proofErr w:type="spellEnd"/>
      <w:r>
        <w:rPr>
          <w:rFonts w:ascii="Arial Narrow" w:hAnsi="Arial Narrow"/>
          <w:color w:val="000000"/>
          <w:bdr w:val="none" w:sz="0" w:space="0" w:color="auto" w:frame="1"/>
          <w:shd w:val="clear" w:color="auto" w:fill="FFFFFF"/>
        </w:rPr>
        <w:t xml:space="preserve"> (Α1 Εθνικής Κατηγορίας), ενώ </w:t>
      </w:r>
      <w:r>
        <w:rPr>
          <w:rFonts w:ascii="Arial Narrow" w:hAnsi="Arial Narrow" w:cs="Arial"/>
          <w:color w:val="000000"/>
          <w:bdr w:val="none" w:sz="0" w:space="0" w:color="auto" w:frame="1"/>
          <w:shd w:val="clear" w:color="auto" w:fill="FFFFFF"/>
        </w:rPr>
        <w:t>είναι αφιερωμένο στον κορυφαίο αθλητή του βόλεϊ </w:t>
      </w:r>
      <w:r>
        <w:rPr>
          <w:rFonts w:ascii="Arial Narrow" w:hAnsi="Arial Narrow" w:cs="Arial"/>
          <w:b/>
          <w:bCs/>
          <w:color w:val="000000"/>
          <w:bdr w:val="none" w:sz="0" w:space="0" w:color="auto" w:frame="1"/>
          <w:shd w:val="clear" w:color="auto" w:fill="FFFFFF"/>
        </w:rPr>
        <w:t>Νίκο Σαμαρά</w:t>
      </w:r>
      <w:r>
        <w:rPr>
          <w:rFonts w:ascii="Arial Narrow" w:hAnsi="Arial Narrow" w:cs="Arial"/>
          <w:color w:val="000000"/>
          <w:bdr w:val="none" w:sz="0" w:space="0" w:color="auto" w:frame="1"/>
          <w:shd w:val="clear" w:color="auto" w:fill="FFFFFF"/>
        </w:rPr>
        <w:t xml:space="preserve"> που έφυγε ξαφνικά από τη ζωή το 2013. Στον πρώτο μεγάλο αγώνα ο Κυπελλούχος ΠΑΟΚ, ο οποίος στην τρίτη του παρουσία σε τελικό θα διεκδικήσει τον πρώτο του τίτλο στον θεσμό, αντιμετωπίζει τον πρωταθλητή Παναθηναϊκό που για δεύτερη φορά στην ιστορία του προκρίθηκε στους διπλούς τελικούς του </w:t>
      </w:r>
      <w:proofErr w:type="spellStart"/>
      <w:r>
        <w:rPr>
          <w:rFonts w:ascii="Arial Narrow" w:hAnsi="Arial Narrow" w:cs="Arial"/>
          <w:color w:val="000000"/>
          <w:bdr w:val="none" w:sz="0" w:space="0" w:color="auto" w:frame="1"/>
          <w:shd w:val="clear" w:color="auto" w:fill="FFFFFF"/>
        </w:rPr>
        <w:t>Λιγκ</w:t>
      </w:r>
      <w:proofErr w:type="spellEnd"/>
      <w:r>
        <w:rPr>
          <w:rFonts w:ascii="Arial Narrow" w:hAnsi="Arial Narrow" w:cs="Arial"/>
          <w:color w:val="000000"/>
          <w:bdr w:val="none" w:sz="0" w:space="0" w:color="auto" w:frame="1"/>
          <w:shd w:val="clear" w:color="auto" w:fill="FFFFFF"/>
        </w:rPr>
        <w:t xml:space="preserve"> Καπ Νίκος Σαμαράς. Η κρίσιμη αναμέτρηση, πόντο-πόντο, απευθείας από την ΕΡΤ3.</w:t>
      </w:r>
    </w:p>
    <w:p w:rsidR="00B73C9C" w:rsidRDefault="00B73C9C" w:rsidP="00B73C9C">
      <w:pPr>
        <w:shd w:val="clear" w:color="auto" w:fill="FFFFFF"/>
        <w:ind w:firstLine="720"/>
        <w:textAlignment w:val="baseline"/>
        <w:rPr>
          <w:rFonts w:ascii="Arial Narrow" w:hAnsi="Arial Narrow"/>
          <w:b/>
          <w:color w:val="000000"/>
          <w:shd w:val="clear" w:color="auto" w:fill="FFFFFF"/>
        </w:rPr>
      </w:pPr>
    </w:p>
    <w:p w:rsidR="00B73C9C" w:rsidRDefault="00B73C9C" w:rsidP="00B73C9C">
      <w:pPr>
        <w:shd w:val="clear" w:color="auto" w:fill="FFFFFF"/>
        <w:ind w:firstLine="720"/>
        <w:textAlignment w:val="baseline"/>
        <w:rPr>
          <w:rFonts w:ascii="Arial Narrow" w:hAnsi="Arial Narrow"/>
          <w:b/>
          <w:color w:val="000000"/>
          <w:shd w:val="clear" w:color="auto" w:fill="FFFFFF"/>
        </w:rPr>
      </w:pPr>
      <w:r>
        <w:rPr>
          <w:rFonts w:ascii="Arial Narrow" w:hAnsi="Arial Narrow"/>
          <w:b/>
          <w:color w:val="000000"/>
          <w:shd w:val="clear" w:color="auto" w:fill="FFFFFF"/>
        </w:rPr>
        <w:t xml:space="preserve">ΠΑΟΚ-ΠΑΝΑΘΗΝΑΪΚΟΣ (A' ΑΓΩΝΑΣ) </w:t>
      </w:r>
    </w:p>
    <w:p w:rsidR="00B73C9C" w:rsidRDefault="00B73C9C" w:rsidP="00B73C9C">
      <w:pPr>
        <w:shd w:val="clear" w:color="auto" w:fill="FFFFFF"/>
        <w:textAlignment w:val="baseline"/>
        <w:rPr>
          <w:rFonts w:ascii="Arial Narrow" w:hAnsi="Arial Narrow"/>
          <w:color w:val="000000"/>
          <w:shd w:val="clear" w:color="auto" w:fill="FFFFFF"/>
        </w:rPr>
      </w:pPr>
    </w:p>
    <w:p w:rsidR="00B73C9C" w:rsidRDefault="00B73C9C" w:rsidP="00B73C9C">
      <w:pPr>
        <w:rPr>
          <w:rFonts w:ascii="Arial Narrow" w:hAnsi="Arial Narrow"/>
          <w:b/>
          <w:bCs/>
          <w:color w:val="191E00"/>
        </w:rPr>
      </w:pPr>
      <w:r>
        <w:rPr>
          <w:rFonts w:ascii="Arial Narrow" w:hAnsi="Arial Narrow"/>
          <w:b/>
          <w:bCs/>
          <w:color w:val="191E00"/>
        </w:rPr>
        <w:t>22:00</w:t>
      </w:r>
      <w:r>
        <w:rPr>
          <w:rFonts w:ascii="Arial Narrow" w:hAnsi="Arial Narrow"/>
          <w:b/>
          <w:color w:val="191E00"/>
        </w:rPr>
        <w:t>  |  </w:t>
      </w:r>
      <w:r>
        <w:rPr>
          <w:rFonts w:ascii="Arial Narrow" w:hAnsi="Arial Narrow"/>
          <w:b/>
          <w:bCs/>
          <w:color w:val="191E00"/>
        </w:rPr>
        <w:t xml:space="preserve">ΚΕΝΤΡΙΚΟ ΔΕΛΤΙΟ ΕΙΔΗΣΕΩΝ </w:t>
      </w:r>
    </w:p>
    <w:p w:rsidR="00B73C9C" w:rsidRDefault="00B73C9C" w:rsidP="00B73C9C">
      <w:pPr>
        <w:shd w:val="clear" w:color="auto" w:fill="FFFFFF"/>
        <w:textAlignment w:val="baseline"/>
        <w:rPr>
          <w:rFonts w:ascii="Arial Narrow" w:hAnsi="Arial Narrow" w:cs="Segoe UI"/>
          <w:color w:val="201F1E"/>
        </w:rPr>
      </w:pPr>
    </w:p>
    <w:p w:rsidR="00077389" w:rsidRDefault="00077389" w:rsidP="00077389">
      <w:pPr>
        <w:pStyle w:val="Web"/>
        <w:rPr>
          <w:color w:val="000000"/>
          <w:sz w:val="27"/>
          <w:szCs w:val="27"/>
        </w:rPr>
      </w:pPr>
      <w:r>
        <w:rPr>
          <w:color w:val="000000"/>
          <w:sz w:val="27"/>
          <w:szCs w:val="27"/>
        </w:rPr>
        <w:t>………………………………..</w:t>
      </w:r>
    </w:p>
    <w:p w:rsidR="00077389" w:rsidRPr="00077389" w:rsidRDefault="00077389" w:rsidP="00077389">
      <w:pPr>
        <w:pStyle w:val="Web"/>
        <w:rPr>
          <w:color w:val="00B050"/>
          <w:sz w:val="27"/>
          <w:szCs w:val="27"/>
        </w:rPr>
      </w:pPr>
      <w:r w:rsidRPr="00077389">
        <w:rPr>
          <w:color w:val="00B050"/>
          <w:sz w:val="27"/>
          <w:szCs w:val="27"/>
        </w:rPr>
        <w:t>(Δεν θα μεταδοθούν τα ΞΕΝΑ ΝΤΟΚΙΜΑΝΤΕΡ)</w:t>
      </w:r>
    </w:p>
    <w:p w:rsidR="003D51E5" w:rsidRPr="00E65A92" w:rsidRDefault="003D51E5" w:rsidP="0002278B">
      <w:pPr>
        <w:pStyle w:val="Web"/>
        <w:tabs>
          <w:tab w:val="left" w:pos="3230"/>
        </w:tabs>
        <w:spacing w:before="0" w:beforeAutospacing="0" w:after="0" w:afterAutospacing="0"/>
        <w:jc w:val="both"/>
        <w:rPr>
          <w:rFonts w:ascii="Verdana" w:hAnsi="Verdana"/>
          <w:color w:val="000000"/>
          <w:sz w:val="22"/>
          <w:szCs w:val="22"/>
        </w:rPr>
      </w:pPr>
    </w:p>
    <w:sectPr w:rsidR="003D51E5" w:rsidRPr="00E65A92" w:rsidSect="00195D81">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CC" w:rsidRDefault="008217CC">
      <w:r>
        <w:separator/>
      </w:r>
    </w:p>
  </w:endnote>
  <w:endnote w:type="continuationSeparator" w:id="0">
    <w:p w:rsidR="008217CC" w:rsidRDefault="00821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CD5045"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CD5045"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4F6F1B">
      <w:rPr>
        <w:rStyle w:val="a7"/>
        <w:noProof/>
      </w:rPr>
      <w:t>1</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CC" w:rsidRDefault="008217CC">
      <w:r>
        <w:separator/>
      </w:r>
    </w:p>
  </w:footnote>
  <w:footnote w:type="continuationSeparator" w:id="0">
    <w:p w:rsidR="008217CC" w:rsidRDefault="00821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C8"/>
    <w:rsid w:val="001C6F8B"/>
    <w:rsid w:val="001D1030"/>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2E48"/>
    <w:rsid w:val="003D51E5"/>
    <w:rsid w:val="003E2FBA"/>
    <w:rsid w:val="003E50A3"/>
    <w:rsid w:val="003E53DC"/>
    <w:rsid w:val="003F0FDC"/>
    <w:rsid w:val="003F17E8"/>
    <w:rsid w:val="003F267C"/>
    <w:rsid w:val="00402D1D"/>
    <w:rsid w:val="00403086"/>
    <w:rsid w:val="00403901"/>
    <w:rsid w:val="004042F1"/>
    <w:rsid w:val="004046D3"/>
    <w:rsid w:val="0040653C"/>
    <w:rsid w:val="00411854"/>
    <w:rsid w:val="00411BD3"/>
    <w:rsid w:val="00421642"/>
    <w:rsid w:val="004218B4"/>
    <w:rsid w:val="00426AB5"/>
    <w:rsid w:val="00433978"/>
    <w:rsid w:val="0043411F"/>
    <w:rsid w:val="00443AF5"/>
    <w:rsid w:val="004448D0"/>
    <w:rsid w:val="004528F2"/>
    <w:rsid w:val="00457AFE"/>
    <w:rsid w:val="00462CAC"/>
    <w:rsid w:val="00464155"/>
    <w:rsid w:val="00470571"/>
    <w:rsid w:val="00476469"/>
    <w:rsid w:val="004805C2"/>
    <w:rsid w:val="004818D4"/>
    <w:rsid w:val="00482EEF"/>
    <w:rsid w:val="00492F37"/>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1B92"/>
    <w:rsid w:val="00CA22EA"/>
    <w:rsid w:val="00CA2AFA"/>
    <w:rsid w:val="00CB0B8E"/>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24D3"/>
    <w:rsid w:val="00E32D49"/>
    <w:rsid w:val="00E36293"/>
    <w:rsid w:val="00E458F7"/>
    <w:rsid w:val="00E468CA"/>
    <w:rsid w:val="00E50549"/>
    <w:rsid w:val="00E5154B"/>
    <w:rsid w:val="00E574EE"/>
    <w:rsid w:val="00E63BA6"/>
    <w:rsid w:val="00E645BB"/>
    <w:rsid w:val="00E65A92"/>
    <w:rsid w:val="00E7073E"/>
    <w:rsid w:val="00E71A2F"/>
    <w:rsid w:val="00E75405"/>
    <w:rsid w:val="00E757AA"/>
    <w:rsid w:val="00E77963"/>
    <w:rsid w:val="00E80EAD"/>
    <w:rsid w:val="00E85696"/>
    <w:rsid w:val="00E87A0F"/>
    <w:rsid w:val="00E906B0"/>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A71EB-A37B-4F4E-9041-BF5B66D1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2022-05-06T11:28:00Z</dcterms:created>
  <dcterms:modified xsi:type="dcterms:W3CDTF">2022-05-06T11:28:00Z</dcterms:modified>
</cp:coreProperties>
</file>