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F5E" w:rsidRPr="009F7F5E" w:rsidRDefault="00BB4AB8" w:rsidP="009F7F5E">
      <w:pPr>
        <w:jc w:val="both"/>
        <w:textAlignment w:val="baseline"/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el-GR"/>
        </w:rPr>
      </w:pPr>
      <w:r w:rsidRPr="00BB4AB8">
        <w:rPr>
          <w:rFonts w:ascii="Arial" w:eastAsia="Times New Roman" w:hAnsi="Arial" w:cs="Arial"/>
          <w:noProof/>
          <w:sz w:val="20"/>
          <w:szCs w:val="20"/>
          <w:bdr w:val="none" w:sz="0" w:space="0" w:color="auto" w:frame="1"/>
          <w:lang w:eastAsia="el-GR" w:bidi="ar-SA"/>
        </w:rPr>
        <w:drawing>
          <wp:inline distT="0" distB="0" distL="0" distR="0">
            <wp:extent cx="1801983" cy="514350"/>
            <wp:effectExtent l="19050" t="0" r="7767" b="0"/>
            <wp:docPr id="7" name="6 - Εικόνα" descr="ERT3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RT3 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983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el-GR"/>
        </w:rPr>
        <w:t xml:space="preserve">                    </w:t>
      </w:r>
      <w:r w:rsidRPr="00BB4AB8">
        <w:rPr>
          <w:rFonts w:ascii="Arial" w:eastAsia="Times New Roman" w:hAnsi="Arial" w:cs="Arial"/>
          <w:noProof/>
          <w:sz w:val="20"/>
          <w:szCs w:val="20"/>
          <w:bdr w:val="none" w:sz="0" w:space="0" w:color="auto" w:frame="1"/>
          <w:lang w:eastAsia="el-GR" w:bidi="ar-SA"/>
        </w:rPr>
        <w:drawing>
          <wp:inline distT="0" distB="0" distL="0" distR="0">
            <wp:extent cx="2584450" cy="509093"/>
            <wp:effectExtent l="19050" t="0" r="6350" b="0"/>
            <wp:docPr id="5" name="4 - Εικόνα" descr="ΛΟΓΟΤΥΠΟ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ΛΟΓΟΤΥΠΟ-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84663" cy="509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7F5E" w:rsidRDefault="009F7F5E" w:rsidP="009F7F5E">
      <w:pPr>
        <w:pStyle w:val="a9"/>
        <w:jc w:val="center"/>
        <w:rPr>
          <w:rFonts w:ascii="Arial Narrow" w:hAnsi="Arial Narrow" w:cs="Tahoma"/>
          <w:b/>
          <w:szCs w:val="24"/>
          <w:u w:val="single"/>
        </w:rPr>
      </w:pPr>
    </w:p>
    <w:p w:rsidR="001D28C5" w:rsidRPr="008C127B" w:rsidRDefault="001D28C5" w:rsidP="00ED3E97">
      <w:pPr>
        <w:pStyle w:val="a9"/>
        <w:jc w:val="center"/>
        <w:rPr>
          <w:rFonts w:ascii="Verdana" w:hAnsi="Verdana" w:cs="Tahoma"/>
          <w:b/>
          <w:color w:val="00B050"/>
          <w:szCs w:val="24"/>
          <w:u w:val="single"/>
        </w:rPr>
      </w:pPr>
    </w:p>
    <w:p w:rsidR="00A36ADC" w:rsidRPr="00A36ADC" w:rsidRDefault="00A36ADC" w:rsidP="00A36ADC">
      <w:pPr>
        <w:pStyle w:val="a9"/>
        <w:jc w:val="center"/>
        <w:rPr>
          <w:rFonts w:ascii="Tahoma" w:hAnsi="Tahoma" w:cs="Tahoma"/>
          <w:b/>
          <w:color w:val="00B050"/>
          <w:szCs w:val="24"/>
          <w:u w:val="single"/>
        </w:rPr>
      </w:pPr>
      <w:r w:rsidRPr="00A36ADC">
        <w:rPr>
          <w:rFonts w:ascii="Tahoma" w:hAnsi="Tahoma" w:cs="Tahoma"/>
          <w:b/>
          <w:color w:val="00B050"/>
          <w:szCs w:val="24"/>
          <w:u w:val="single"/>
        </w:rPr>
        <w:t>ΤΡΟΠΟΠΟΙΗΣΗ ΠΡΟΓΡΑΜΜΑΤΟΣ</w:t>
      </w:r>
    </w:p>
    <w:p w:rsidR="00746B2A" w:rsidRPr="005A204B" w:rsidRDefault="00746B2A" w:rsidP="00746B2A">
      <w:pPr>
        <w:pStyle w:val="a9"/>
        <w:jc w:val="left"/>
        <w:rPr>
          <w:rFonts w:ascii="Arial Narrow" w:hAnsi="Arial Narrow"/>
          <w:b/>
          <w:bCs/>
          <w:szCs w:val="24"/>
        </w:rPr>
      </w:pPr>
    </w:p>
    <w:p w:rsidR="00746B2A" w:rsidRPr="005A204B" w:rsidRDefault="00746B2A" w:rsidP="00746B2A">
      <w:pPr>
        <w:pStyle w:val="a9"/>
        <w:jc w:val="left"/>
        <w:rPr>
          <w:rFonts w:ascii="Arial Narrow" w:hAnsi="Arial Narrow"/>
          <w:b/>
          <w:bCs/>
          <w:szCs w:val="24"/>
        </w:rPr>
      </w:pPr>
    </w:p>
    <w:p w:rsidR="00746B2A" w:rsidRPr="00746B2A" w:rsidRDefault="00746B2A" w:rsidP="00746B2A">
      <w:pPr>
        <w:pStyle w:val="a9"/>
        <w:jc w:val="left"/>
        <w:rPr>
          <w:rFonts w:ascii="Tahoma" w:hAnsi="Tahoma" w:cs="Tahoma"/>
          <w:b/>
          <w:szCs w:val="24"/>
          <w:u w:val="single"/>
        </w:rPr>
      </w:pPr>
      <w:r w:rsidRPr="00746B2A">
        <w:rPr>
          <w:rFonts w:ascii="Tahoma" w:hAnsi="Tahoma" w:cs="Tahoma"/>
          <w:b/>
          <w:szCs w:val="24"/>
          <w:u w:val="single"/>
        </w:rPr>
        <w:t>Παρασκευή 19/05/23</w:t>
      </w:r>
    </w:p>
    <w:p w:rsidR="00746B2A" w:rsidRPr="00746B2A" w:rsidRDefault="00746B2A" w:rsidP="00746B2A">
      <w:pPr>
        <w:pStyle w:val="a9"/>
        <w:jc w:val="left"/>
        <w:rPr>
          <w:rFonts w:ascii="Tahoma" w:hAnsi="Tahoma" w:cs="Tahoma"/>
          <w:b/>
          <w:szCs w:val="24"/>
          <w:u w:val="single"/>
        </w:rPr>
      </w:pPr>
    </w:p>
    <w:p w:rsidR="00746B2A" w:rsidRPr="00746B2A" w:rsidRDefault="00746B2A" w:rsidP="00746B2A">
      <w:pPr>
        <w:pStyle w:val="a9"/>
        <w:jc w:val="left"/>
        <w:rPr>
          <w:rFonts w:ascii="Tahoma" w:hAnsi="Tahoma" w:cs="Tahoma"/>
          <w:b/>
          <w:szCs w:val="24"/>
        </w:rPr>
      </w:pPr>
      <w:r w:rsidRPr="00746B2A">
        <w:rPr>
          <w:rFonts w:ascii="Tahoma" w:hAnsi="Tahoma" w:cs="Tahoma"/>
          <w:b/>
          <w:szCs w:val="24"/>
        </w:rPr>
        <w:t>………………………………….</w:t>
      </w:r>
    </w:p>
    <w:p w:rsidR="00746B2A" w:rsidRPr="00746B2A" w:rsidRDefault="00746B2A" w:rsidP="00746B2A">
      <w:pPr>
        <w:shd w:val="clear" w:color="auto" w:fill="FFFFFF"/>
        <w:rPr>
          <w:rFonts w:ascii="Tahoma" w:hAnsi="Tahoma" w:cs="Tahoma"/>
          <w:b/>
          <w:bCs/>
        </w:rPr>
      </w:pPr>
    </w:p>
    <w:p w:rsidR="00746B2A" w:rsidRPr="00746B2A" w:rsidRDefault="00746B2A" w:rsidP="00746B2A">
      <w:pPr>
        <w:rPr>
          <w:rFonts w:ascii="Tahoma" w:hAnsi="Tahoma" w:cs="Tahoma"/>
          <w:b/>
          <w:bCs/>
          <w:color w:val="191E00"/>
        </w:rPr>
      </w:pPr>
      <w:r w:rsidRPr="00746B2A">
        <w:rPr>
          <w:rFonts w:ascii="Tahoma" w:hAnsi="Tahoma" w:cs="Tahoma"/>
          <w:b/>
          <w:bCs/>
          <w:color w:val="191E00"/>
        </w:rPr>
        <w:t>22:30 |</w:t>
      </w:r>
      <w:r w:rsidRPr="00746B2A">
        <w:rPr>
          <w:rFonts w:ascii="Tahoma" w:hAnsi="Tahoma" w:cs="Tahoma"/>
        </w:rPr>
        <w:t xml:space="preserve"> </w:t>
      </w:r>
      <w:r w:rsidRPr="00746B2A">
        <w:rPr>
          <w:rFonts w:ascii="Tahoma" w:hAnsi="Tahoma" w:cs="Tahoma"/>
          <w:b/>
        </w:rPr>
        <w:t>Εκλογική Περιφέρεια</w:t>
      </w:r>
      <w:r w:rsidRPr="00746B2A">
        <w:rPr>
          <w:rFonts w:ascii="Tahoma" w:hAnsi="Tahoma" w:cs="Tahoma"/>
          <w:b/>
          <w:noProof/>
          <w:color w:val="000000"/>
        </w:rPr>
        <w:t xml:space="preserve">  </w:t>
      </w:r>
      <w:r w:rsidRPr="00746B2A">
        <w:rPr>
          <w:rFonts w:ascii="Tahoma" w:hAnsi="Tahoma" w:cs="Tahoma"/>
          <w:b/>
          <w:noProof/>
          <w:color w:val="000000"/>
          <w:lang w:eastAsia="el-GR" w:bidi="ar-SA"/>
        </w:rPr>
        <w:drawing>
          <wp:inline distT="0" distB="0" distL="0" distR="0">
            <wp:extent cx="228600" cy="228600"/>
            <wp:effectExtent l="19050" t="0" r="0" b="0"/>
            <wp:docPr id="6" name="Εικόνα 399" descr="KAT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99" descr="KAT 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6B2A" w:rsidRPr="00746B2A" w:rsidRDefault="00746B2A" w:rsidP="00746B2A">
      <w:pPr>
        <w:autoSpaceDE w:val="0"/>
        <w:autoSpaceDN w:val="0"/>
        <w:adjustRightInd w:val="0"/>
        <w:rPr>
          <w:rFonts w:ascii="Tahoma" w:hAnsi="Tahoma" w:cs="Tahoma"/>
          <w:b/>
        </w:rPr>
      </w:pPr>
    </w:p>
    <w:p w:rsidR="00746B2A" w:rsidRPr="00746B2A" w:rsidRDefault="00746B2A" w:rsidP="00746B2A">
      <w:pPr>
        <w:rPr>
          <w:rFonts w:ascii="Tahoma" w:hAnsi="Tahoma" w:cs="Tahoma"/>
          <w:b/>
          <w:bCs/>
        </w:rPr>
      </w:pPr>
      <w:r w:rsidRPr="00746B2A">
        <w:rPr>
          <w:rFonts w:ascii="Tahoma" w:hAnsi="Tahoma" w:cs="Tahoma"/>
          <w:b/>
          <w:bCs/>
        </w:rPr>
        <w:t xml:space="preserve">00:00 </w:t>
      </w:r>
      <w:r w:rsidRPr="00746B2A">
        <w:rPr>
          <w:rFonts w:ascii="Tahoma" w:hAnsi="Tahoma" w:cs="Tahoma"/>
          <w:b/>
          <w:bCs/>
          <w:color w:val="191E00"/>
        </w:rPr>
        <w:t>|</w:t>
      </w:r>
      <w:r w:rsidRPr="00746B2A">
        <w:rPr>
          <w:rFonts w:ascii="Tahoma" w:hAnsi="Tahoma" w:cs="Tahoma"/>
          <w:lang w:val="en-US"/>
        </w:rPr>
        <w:t>  </w:t>
      </w:r>
      <w:r w:rsidRPr="00746B2A">
        <w:rPr>
          <w:rFonts w:ascii="Tahoma" w:hAnsi="Tahoma" w:cs="Tahoma"/>
          <w:b/>
          <w:bCs/>
        </w:rPr>
        <w:t>Η Επί της Αγχόνης Ανάσταση [Ε]</w:t>
      </w:r>
      <w:r w:rsidRPr="00746B2A">
        <w:rPr>
          <w:rFonts w:ascii="Tahoma" w:hAnsi="Tahoma" w:cs="Tahoma"/>
          <w:lang w:val="en-US"/>
        </w:rPr>
        <w:t> </w:t>
      </w:r>
      <w:r w:rsidRPr="00746B2A">
        <w:rPr>
          <w:rFonts w:ascii="Tahoma" w:hAnsi="Tahoma" w:cs="Tahoma"/>
          <w:b/>
          <w:bCs/>
        </w:rPr>
        <w:t xml:space="preserve"> </w:t>
      </w:r>
      <w:r w:rsidRPr="00746B2A">
        <w:rPr>
          <w:rFonts w:ascii="Tahoma" w:hAnsi="Tahoma" w:cs="Tahoma"/>
          <w:b/>
          <w:noProof/>
          <w:lang w:eastAsia="el-GR" w:bidi="ar-SA"/>
        </w:rPr>
        <w:drawing>
          <wp:inline distT="0" distB="0" distL="0" distR="0">
            <wp:extent cx="190500" cy="190500"/>
            <wp:effectExtent l="19050" t="0" r="0" b="0"/>
            <wp:docPr id="4" name="Εικόνα 2" descr="Κατάλληλο για άτομα άνω των 8 ετώ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Κατάλληλο για άτομα άνω των 8 ετών"/>
                    <pic:cNvPicPr>
                      <a:picLocks noChangeAspect="1" noChangeArrowheads="1"/>
                    </pic:cNvPicPr>
                  </pic:nvPicPr>
                  <pic:blipFill>
                    <a:blip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6B2A">
        <w:rPr>
          <w:rFonts w:ascii="Tahoma" w:hAnsi="Tahoma" w:cs="Tahoma"/>
        </w:rPr>
        <w:t xml:space="preserve">                                       </w:t>
      </w:r>
      <w:r w:rsidRPr="00746B2A">
        <w:rPr>
          <w:rFonts w:ascii="Tahoma" w:hAnsi="Tahoma" w:cs="Tahoma"/>
          <w:b/>
          <w:bCs/>
          <w:color w:val="053E62"/>
        </w:rPr>
        <w:t xml:space="preserve">WEBTV </w:t>
      </w:r>
      <w:proofErr w:type="spellStart"/>
      <w:r w:rsidRPr="00746B2A">
        <w:rPr>
          <w:rFonts w:ascii="Tahoma" w:hAnsi="Tahoma" w:cs="Tahoma"/>
          <w:b/>
          <w:bCs/>
          <w:color w:val="053E62"/>
        </w:rPr>
        <w:t>ERTflix</w:t>
      </w:r>
      <w:proofErr w:type="spellEnd"/>
    </w:p>
    <w:p w:rsidR="00746B2A" w:rsidRPr="00746B2A" w:rsidRDefault="00746B2A" w:rsidP="00746B2A">
      <w:pPr>
        <w:rPr>
          <w:rFonts w:ascii="Tahoma" w:hAnsi="Tahoma" w:cs="Tahoma"/>
          <w:b/>
        </w:rPr>
      </w:pPr>
      <w:r w:rsidRPr="00746B2A">
        <w:rPr>
          <w:rFonts w:ascii="Tahoma" w:hAnsi="Tahoma" w:cs="Tahoma"/>
          <w:b/>
        </w:rPr>
        <w:t xml:space="preserve">Νίκος </w:t>
      </w:r>
      <w:proofErr w:type="spellStart"/>
      <w:r w:rsidRPr="00746B2A">
        <w:rPr>
          <w:rFonts w:ascii="Tahoma" w:hAnsi="Tahoma" w:cs="Tahoma"/>
          <w:b/>
        </w:rPr>
        <w:t>Καπετανίδης</w:t>
      </w:r>
      <w:proofErr w:type="spellEnd"/>
      <w:r w:rsidRPr="00746B2A">
        <w:rPr>
          <w:rFonts w:ascii="Tahoma" w:hAnsi="Tahoma" w:cs="Tahoma"/>
          <w:b/>
        </w:rPr>
        <w:t xml:space="preserve"> – Ευαγόρας </w:t>
      </w:r>
      <w:proofErr w:type="spellStart"/>
      <w:r w:rsidRPr="00746B2A">
        <w:rPr>
          <w:rFonts w:ascii="Tahoma" w:hAnsi="Tahoma" w:cs="Tahoma"/>
          <w:b/>
        </w:rPr>
        <w:t>Παλληκαρίδης</w:t>
      </w:r>
      <w:proofErr w:type="spellEnd"/>
      <w:r w:rsidRPr="00746B2A">
        <w:rPr>
          <w:rFonts w:ascii="Tahoma" w:hAnsi="Tahoma" w:cs="Tahoma"/>
          <w:b/>
        </w:rPr>
        <w:t xml:space="preserve">, οι Εθνομάρτυρες του Εγγύς Ελληνισμού </w:t>
      </w:r>
    </w:p>
    <w:p w:rsidR="00746B2A" w:rsidRPr="00746B2A" w:rsidRDefault="00746B2A" w:rsidP="00746B2A">
      <w:pPr>
        <w:rPr>
          <w:rFonts w:ascii="Tahoma" w:hAnsi="Tahoma" w:cs="Tahoma"/>
          <w:b/>
        </w:rPr>
      </w:pPr>
    </w:p>
    <w:p w:rsidR="00746B2A" w:rsidRPr="00746B2A" w:rsidRDefault="00746B2A" w:rsidP="00746B2A">
      <w:pPr>
        <w:rPr>
          <w:rFonts w:ascii="Tahoma" w:hAnsi="Tahoma" w:cs="Tahoma"/>
          <w:b/>
        </w:rPr>
      </w:pPr>
      <w:r w:rsidRPr="00746B2A">
        <w:rPr>
          <w:rFonts w:ascii="Tahoma" w:hAnsi="Tahoma" w:cs="Tahoma"/>
          <w:b/>
        </w:rPr>
        <w:t>Μουσική παράσταση-αφιέρωμα  που μαγνητοσκοπήθηκε στις  21 Σεπτεμβρίου 2022 στο Μέγαρο μουσικής Θεσσαλονίκης, διάρκειας 55΄.</w:t>
      </w:r>
    </w:p>
    <w:p w:rsidR="00746B2A" w:rsidRPr="00746B2A" w:rsidRDefault="00746B2A" w:rsidP="00746B2A">
      <w:pPr>
        <w:rPr>
          <w:rFonts w:ascii="Tahoma" w:hAnsi="Tahoma" w:cs="Tahoma"/>
        </w:rPr>
      </w:pPr>
    </w:p>
    <w:p w:rsidR="00746B2A" w:rsidRPr="00746B2A" w:rsidRDefault="00746B2A" w:rsidP="00746B2A">
      <w:pPr>
        <w:jc w:val="both"/>
        <w:rPr>
          <w:rFonts w:ascii="Tahoma" w:hAnsi="Tahoma" w:cs="Tahoma"/>
        </w:rPr>
      </w:pPr>
      <w:r w:rsidRPr="00746B2A">
        <w:rPr>
          <w:rFonts w:ascii="Tahoma" w:hAnsi="Tahoma" w:cs="Tahoma"/>
        </w:rPr>
        <w:t xml:space="preserve">Το Σωματείο Δράσης «Νίκος </w:t>
      </w:r>
      <w:proofErr w:type="spellStart"/>
      <w:r w:rsidRPr="00746B2A">
        <w:rPr>
          <w:rFonts w:ascii="Tahoma" w:hAnsi="Tahoma" w:cs="Tahoma"/>
        </w:rPr>
        <w:t>Καπετανίδης</w:t>
      </w:r>
      <w:proofErr w:type="spellEnd"/>
      <w:r w:rsidRPr="00746B2A">
        <w:rPr>
          <w:rFonts w:ascii="Tahoma" w:hAnsi="Tahoma" w:cs="Tahoma"/>
        </w:rPr>
        <w:t xml:space="preserve">» σε συνεργασία με το Μέγαρο Μουσικής Θεσσαλονίκης, την Κυπριακή Εστία Βορείου Ελλάδος και την Ένωση Συντακτών Ημερήσιων Εφημερίδων Μακεδονίας-Θράκης </w:t>
      </w:r>
      <w:proofErr w:type="spellStart"/>
      <w:r w:rsidRPr="00746B2A">
        <w:rPr>
          <w:rFonts w:ascii="Tahoma" w:hAnsi="Tahoma" w:cs="Tahoma"/>
        </w:rPr>
        <w:t>αποτίουν</w:t>
      </w:r>
      <w:proofErr w:type="spellEnd"/>
      <w:r w:rsidRPr="00746B2A">
        <w:rPr>
          <w:rFonts w:ascii="Tahoma" w:hAnsi="Tahoma" w:cs="Tahoma"/>
        </w:rPr>
        <w:t xml:space="preserve"> φόρο τιμής στα σύμβολα του αγώνα για την ελευθερία, στους Εθνομάρτυρες του Εγγύς Ελληνισμού Νίκος </w:t>
      </w:r>
      <w:proofErr w:type="spellStart"/>
      <w:r w:rsidRPr="00746B2A">
        <w:rPr>
          <w:rFonts w:ascii="Tahoma" w:hAnsi="Tahoma" w:cs="Tahoma"/>
        </w:rPr>
        <w:t>Καπετανίδη</w:t>
      </w:r>
      <w:proofErr w:type="spellEnd"/>
      <w:r w:rsidRPr="00746B2A">
        <w:rPr>
          <w:rFonts w:ascii="Tahoma" w:hAnsi="Tahoma" w:cs="Tahoma"/>
        </w:rPr>
        <w:t xml:space="preserve"> και Ευαγόρα </w:t>
      </w:r>
      <w:proofErr w:type="spellStart"/>
      <w:r w:rsidRPr="00746B2A">
        <w:rPr>
          <w:rFonts w:ascii="Tahoma" w:hAnsi="Tahoma" w:cs="Tahoma"/>
        </w:rPr>
        <w:t>Παλληκαρίδη</w:t>
      </w:r>
      <w:proofErr w:type="spellEnd"/>
      <w:r w:rsidRPr="00746B2A">
        <w:rPr>
          <w:rFonts w:ascii="Tahoma" w:hAnsi="Tahoma" w:cs="Tahoma"/>
        </w:rPr>
        <w:t>.</w:t>
      </w:r>
    </w:p>
    <w:p w:rsidR="00746B2A" w:rsidRPr="00746B2A" w:rsidRDefault="00746B2A" w:rsidP="00746B2A">
      <w:pPr>
        <w:jc w:val="both"/>
        <w:rPr>
          <w:rFonts w:ascii="Tahoma" w:hAnsi="Tahoma" w:cs="Tahoma"/>
        </w:rPr>
      </w:pPr>
      <w:r w:rsidRPr="00746B2A">
        <w:rPr>
          <w:rFonts w:ascii="Tahoma" w:hAnsi="Tahoma" w:cs="Tahoma"/>
        </w:rPr>
        <w:t xml:space="preserve">Ο πρώτος υπήρξε μια από τις πιο «φωτεινές» και διαπρεπείς προσωπικότητες του Πόντου. Δημοσιογράφος, εκδότης και διευθυντής εφημερίδων και περιοδικών της Τραπεζούντας εκτελέστηκε από τους </w:t>
      </w:r>
      <w:proofErr w:type="spellStart"/>
      <w:r w:rsidRPr="00746B2A">
        <w:rPr>
          <w:rFonts w:ascii="Tahoma" w:hAnsi="Tahoma" w:cs="Tahoma"/>
        </w:rPr>
        <w:t>νεότουρκους</w:t>
      </w:r>
      <w:proofErr w:type="spellEnd"/>
      <w:r w:rsidRPr="00746B2A">
        <w:rPr>
          <w:rFonts w:ascii="Tahoma" w:hAnsi="Tahoma" w:cs="Tahoma"/>
        </w:rPr>
        <w:t xml:space="preserve"> στις 21 Σεπτεμβρίου του 1921, σε ηλικία 32 ετών, κατά τη διάρκεια της «εκκαθάρισης» του ελληνικού στοιχείου από την περιοχή.  Ο δεύτερος, οραματίστηκε την ελευθερία της Κύπρου και αγωνίστηκε για αυτήν εντασσόμενος στην ΕΟΚΑ.  Υπήρξε ένας από τους μικρότερους σε ηλικία μάρτυρες του Κυπριακού Αγώνα για την αποτίναξη του αγγλικού ζυγού.</w:t>
      </w:r>
    </w:p>
    <w:p w:rsidR="00746B2A" w:rsidRPr="00746B2A" w:rsidRDefault="00746B2A" w:rsidP="00746B2A">
      <w:pPr>
        <w:rPr>
          <w:rFonts w:ascii="Tahoma" w:hAnsi="Tahoma" w:cs="Tahoma"/>
        </w:rPr>
      </w:pPr>
    </w:p>
    <w:p w:rsidR="00746B2A" w:rsidRPr="00746B2A" w:rsidRDefault="00746B2A" w:rsidP="00746B2A">
      <w:pPr>
        <w:rPr>
          <w:rFonts w:ascii="Tahoma" w:hAnsi="Tahoma" w:cs="Tahoma"/>
          <w:b/>
        </w:rPr>
      </w:pPr>
      <w:r w:rsidRPr="00746B2A">
        <w:rPr>
          <w:rFonts w:ascii="Tahoma" w:hAnsi="Tahoma" w:cs="Tahoma"/>
          <w:b/>
        </w:rPr>
        <w:t>Α' Μέρος</w:t>
      </w:r>
    </w:p>
    <w:p w:rsidR="00746B2A" w:rsidRPr="00746B2A" w:rsidRDefault="00746B2A" w:rsidP="00746B2A">
      <w:pPr>
        <w:rPr>
          <w:rFonts w:ascii="Tahoma" w:hAnsi="Tahoma" w:cs="Tahoma"/>
        </w:rPr>
      </w:pPr>
      <w:proofErr w:type="spellStart"/>
      <w:r w:rsidRPr="00746B2A">
        <w:rPr>
          <w:rFonts w:ascii="Tahoma" w:hAnsi="Tahoma" w:cs="Tahoma"/>
        </w:rPr>
        <w:t>HarisioS</w:t>
      </w:r>
      <w:proofErr w:type="spellEnd"/>
      <w:r w:rsidRPr="00746B2A">
        <w:rPr>
          <w:rFonts w:ascii="Tahoma" w:hAnsi="Tahoma" w:cs="Tahoma"/>
        </w:rPr>
        <w:t xml:space="preserve"> (Χάρης </w:t>
      </w:r>
      <w:proofErr w:type="spellStart"/>
      <w:r w:rsidRPr="00746B2A">
        <w:rPr>
          <w:rFonts w:ascii="Tahoma" w:hAnsi="Tahoma" w:cs="Tahoma"/>
        </w:rPr>
        <w:t>Γκατζόφλιας</w:t>
      </w:r>
      <w:proofErr w:type="spellEnd"/>
      <w:r w:rsidRPr="00746B2A">
        <w:rPr>
          <w:rFonts w:ascii="Tahoma" w:hAnsi="Tahoma" w:cs="Tahoma"/>
        </w:rPr>
        <w:t xml:space="preserve">):«Νίκος </w:t>
      </w:r>
      <w:proofErr w:type="spellStart"/>
      <w:r w:rsidRPr="00746B2A">
        <w:rPr>
          <w:rFonts w:ascii="Tahoma" w:hAnsi="Tahoma" w:cs="Tahoma"/>
        </w:rPr>
        <w:t>Καπετανίδης</w:t>
      </w:r>
      <w:proofErr w:type="spellEnd"/>
      <w:r w:rsidRPr="00746B2A">
        <w:rPr>
          <w:rFonts w:ascii="Tahoma" w:hAnsi="Tahoma" w:cs="Tahoma"/>
        </w:rPr>
        <w:t>» κοντσέρτο για 2 ποντιακές λύρες &amp; ορχήστρα</w:t>
      </w:r>
    </w:p>
    <w:p w:rsidR="00746B2A" w:rsidRPr="00746B2A" w:rsidRDefault="00746B2A" w:rsidP="00746B2A">
      <w:pPr>
        <w:rPr>
          <w:rFonts w:ascii="Tahoma" w:hAnsi="Tahoma" w:cs="Tahoma"/>
        </w:rPr>
      </w:pPr>
      <w:r w:rsidRPr="00746B2A">
        <w:rPr>
          <w:rFonts w:ascii="Tahoma" w:hAnsi="Tahoma" w:cs="Tahoma"/>
        </w:rPr>
        <w:t xml:space="preserve">Φάνης </w:t>
      </w:r>
      <w:proofErr w:type="spellStart"/>
      <w:r w:rsidRPr="00746B2A">
        <w:rPr>
          <w:rFonts w:ascii="Tahoma" w:hAnsi="Tahoma" w:cs="Tahoma"/>
        </w:rPr>
        <w:t>Κουρουκλίδης</w:t>
      </w:r>
      <w:proofErr w:type="spellEnd"/>
      <w:r w:rsidRPr="00746B2A">
        <w:rPr>
          <w:rFonts w:ascii="Tahoma" w:hAnsi="Tahoma" w:cs="Tahoma"/>
        </w:rPr>
        <w:t xml:space="preserve">: </w:t>
      </w:r>
      <w:proofErr w:type="spellStart"/>
      <w:r w:rsidRPr="00746B2A">
        <w:rPr>
          <w:rFonts w:ascii="Tahoma" w:hAnsi="Tahoma" w:cs="Tahoma"/>
        </w:rPr>
        <w:t>Καπετανίδη</w:t>
      </w:r>
      <w:proofErr w:type="spellEnd"/>
      <w:r w:rsidRPr="00746B2A">
        <w:rPr>
          <w:rFonts w:ascii="Tahoma" w:hAnsi="Tahoma" w:cs="Tahoma"/>
        </w:rPr>
        <w:t xml:space="preserve"> Αετέ (στίχοι: Βασίλης </w:t>
      </w:r>
      <w:proofErr w:type="spellStart"/>
      <w:r w:rsidRPr="00746B2A">
        <w:rPr>
          <w:rFonts w:ascii="Tahoma" w:hAnsi="Tahoma" w:cs="Tahoma"/>
        </w:rPr>
        <w:t>Μωυσιάδης</w:t>
      </w:r>
      <w:proofErr w:type="spellEnd"/>
      <w:r w:rsidRPr="00746B2A">
        <w:rPr>
          <w:rFonts w:ascii="Tahoma" w:hAnsi="Tahoma" w:cs="Tahoma"/>
        </w:rPr>
        <w:t>)</w:t>
      </w:r>
    </w:p>
    <w:p w:rsidR="00746B2A" w:rsidRPr="00746B2A" w:rsidRDefault="00746B2A" w:rsidP="00746B2A">
      <w:pPr>
        <w:rPr>
          <w:rFonts w:ascii="Tahoma" w:hAnsi="Tahoma" w:cs="Tahoma"/>
        </w:rPr>
      </w:pPr>
      <w:r w:rsidRPr="00746B2A">
        <w:rPr>
          <w:rFonts w:ascii="Tahoma" w:hAnsi="Tahoma" w:cs="Tahoma"/>
        </w:rPr>
        <w:t xml:space="preserve">                                    (διασκευή- ενορχήστρωση για ορχήστρα: </w:t>
      </w:r>
      <w:proofErr w:type="spellStart"/>
      <w:r w:rsidRPr="00746B2A">
        <w:rPr>
          <w:rFonts w:ascii="Tahoma" w:hAnsi="Tahoma" w:cs="Tahoma"/>
        </w:rPr>
        <w:t>HarisioS</w:t>
      </w:r>
      <w:proofErr w:type="spellEnd"/>
      <w:r w:rsidRPr="00746B2A">
        <w:rPr>
          <w:rFonts w:ascii="Tahoma" w:hAnsi="Tahoma" w:cs="Tahoma"/>
        </w:rPr>
        <w:t>)</w:t>
      </w:r>
    </w:p>
    <w:p w:rsidR="00746B2A" w:rsidRPr="00746B2A" w:rsidRDefault="00746B2A" w:rsidP="00746B2A">
      <w:pPr>
        <w:rPr>
          <w:rFonts w:ascii="Tahoma" w:hAnsi="Tahoma" w:cs="Tahoma"/>
        </w:rPr>
      </w:pPr>
      <w:r w:rsidRPr="00746B2A">
        <w:rPr>
          <w:rFonts w:ascii="Tahoma" w:hAnsi="Tahoma" w:cs="Tahoma"/>
        </w:rPr>
        <w:t xml:space="preserve">                                     Ερμηνεία Αλέξης </w:t>
      </w:r>
      <w:proofErr w:type="spellStart"/>
      <w:r w:rsidRPr="00746B2A">
        <w:rPr>
          <w:rFonts w:ascii="Tahoma" w:hAnsi="Tahoma" w:cs="Tahoma"/>
        </w:rPr>
        <w:t>Παρχαρίδης</w:t>
      </w:r>
      <w:proofErr w:type="spellEnd"/>
    </w:p>
    <w:p w:rsidR="00746B2A" w:rsidRPr="00746B2A" w:rsidRDefault="00746B2A" w:rsidP="00746B2A">
      <w:pPr>
        <w:rPr>
          <w:rFonts w:ascii="Tahoma" w:hAnsi="Tahoma" w:cs="Tahoma"/>
          <w:b/>
        </w:rPr>
      </w:pPr>
      <w:r w:rsidRPr="00746B2A">
        <w:rPr>
          <w:rFonts w:ascii="Tahoma" w:hAnsi="Tahoma" w:cs="Tahoma"/>
          <w:b/>
        </w:rPr>
        <w:t>Β' Μέρος</w:t>
      </w:r>
    </w:p>
    <w:p w:rsidR="00746B2A" w:rsidRPr="00746B2A" w:rsidRDefault="00746B2A" w:rsidP="00746B2A">
      <w:pPr>
        <w:rPr>
          <w:rFonts w:ascii="Tahoma" w:hAnsi="Tahoma" w:cs="Tahoma"/>
        </w:rPr>
      </w:pPr>
      <w:r w:rsidRPr="00746B2A">
        <w:rPr>
          <w:rFonts w:ascii="Tahoma" w:hAnsi="Tahoma" w:cs="Tahoma"/>
        </w:rPr>
        <w:t>Παραδοσιακά τραγούδια διαφόρων περιοχών του Πόντου &amp; της Κύπρου:</w:t>
      </w:r>
    </w:p>
    <w:p w:rsidR="00746B2A" w:rsidRPr="00746B2A" w:rsidRDefault="00746B2A" w:rsidP="00746B2A">
      <w:pPr>
        <w:rPr>
          <w:rFonts w:ascii="Tahoma" w:hAnsi="Tahoma" w:cs="Tahoma"/>
        </w:rPr>
      </w:pPr>
      <w:r w:rsidRPr="00746B2A">
        <w:rPr>
          <w:rFonts w:ascii="Tahoma" w:hAnsi="Tahoma" w:cs="Tahoma"/>
        </w:rPr>
        <w:t xml:space="preserve"> </w:t>
      </w:r>
    </w:p>
    <w:p w:rsidR="00746B2A" w:rsidRPr="00746B2A" w:rsidRDefault="00746B2A" w:rsidP="00746B2A">
      <w:pPr>
        <w:rPr>
          <w:rFonts w:ascii="Tahoma" w:hAnsi="Tahoma" w:cs="Tahoma"/>
        </w:rPr>
      </w:pPr>
    </w:p>
    <w:p w:rsidR="00746B2A" w:rsidRPr="00746B2A" w:rsidRDefault="00746B2A" w:rsidP="00746B2A">
      <w:pPr>
        <w:rPr>
          <w:rFonts w:ascii="Tahoma" w:hAnsi="Tahoma" w:cs="Tahoma"/>
        </w:rPr>
      </w:pPr>
    </w:p>
    <w:p w:rsidR="00746B2A" w:rsidRPr="00746B2A" w:rsidRDefault="00746B2A" w:rsidP="00746B2A">
      <w:pPr>
        <w:rPr>
          <w:rFonts w:ascii="Tahoma" w:hAnsi="Tahoma" w:cs="Tahoma"/>
        </w:rPr>
      </w:pPr>
      <w:proofErr w:type="spellStart"/>
      <w:r w:rsidRPr="00746B2A">
        <w:rPr>
          <w:rFonts w:ascii="Tahoma" w:hAnsi="Tahoma" w:cs="Tahoma"/>
        </w:rPr>
        <w:lastRenderedPageBreak/>
        <w:t>Έρημον</w:t>
      </w:r>
      <w:proofErr w:type="spellEnd"/>
      <w:r w:rsidRPr="00746B2A">
        <w:rPr>
          <w:rFonts w:ascii="Tahoma" w:hAnsi="Tahoma" w:cs="Tahoma"/>
        </w:rPr>
        <w:t xml:space="preserve"> το </w:t>
      </w:r>
      <w:proofErr w:type="spellStart"/>
      <w:r w:rsidRPr="00746B2A">
        <w:rPr>
          <w:rFonts w:ascii="Tahoma" w:hAnsi="Tahoma" w:cs="Tahoma"/>
        </w:rPr>
        <w:t>Καράπουρον</w:t>
      </w:r>
      <w:proofErr w:type="spellEnd"/>
      <w:r w:rsidRPr="00746B2A">
        <w:rPr>
          <w:rFonts w:ascii="Tahoma" w:hAnsi="Tahoma" w:cs="Tahoma"/>
        </w:rPr>
        <w:t xml:space="preserve"> - </w:t>
      </w:r>
      <w:proofErr w:type="spellStart"/>
      <w:r w:rsidRPr="00746B2A">
        <w:rPr>
          <w:rFonts w:ascii="Tahoma" w:hAnsi="Tahoma" w:cs="Tahoma"/>
        </w:rPr>
        <w:t>Σεράντα</w:t>
      </w:r>
      <w:proofErr w:type="spellEnd"/>
      <w:r w:rsidRPr="00746B2A">
        <w:rPr>
          <w:rFonts w:ascii="Tahoma" w:hAnsi="Tahoma" w:cs="Tahoma"/>
        </w:rPr>
        <w:t xml:space="preserve"> μήλα - </w:t>
      </w:r>
      <w:proofErr w:type="spellStart"/>
      <w:r w:rsidRPr="00746B2A">
        <w:rPr>
          <w:rFonts w:ascii="Tahoma" w:hAnsi="Tahoma" w:cs="Tahoma"/>
        </w:rPr>
        <w:t>Αητέντς</w:t>
      </w:r>
      <w:proofErr w:type="spellEnd"/>
      <w:r w:rsidRPr="00746B2A">
        <w:rPr>
          <w:rFonts w:ascii="Tahoma" w:hAnsi="Tahoma" w:cs="Tahoma"/>
        </w:rPr>
        <w:t xml:space="preserve"> </w:t>
      </w:r>
      <w:proofErr w:type="spellStart"/>
      <w:r w:rsidRPr="00746B2A">
        <w:rPr>
          <w:rFonts w:ascii="Tahoma" w:hAnsi="Tahoma" w:cs="Tahoma"/>
        </w:rPr>
        <w:t>επεριπέτανεν</w:t>
      </w:r>
      <w:proofErr w:type="spellEnd"/>
      <w:r w:rsidRPr="00746B2A">
        <w:rPr>
          <w:rFonts w:ascii="Tahoma" w:hAnsi="Tahoma" w:cs="Tahoma"/>
        </w:rPr>
        <w:t xml:space="preserve"> – </w:t>
      </w:r>
      <w:proofErr w:type="spellStart"/>
      <w:r w:rsidRPr="00746B2A">
        <w:rPr>
          <w:rFonts w:ascii="Tahoma" w:hAnsi="Tahoma" w:cs="Tahoma"/>
        </w:rPr>
        <w:t>Λεμόνα</w:t>
      </w:r>
      <w:proofErr w:type="spellEnd"/>
      <w:r w:rsidRPr="00746B2A">
        <w:rPr>
          <w:rFonts w:ascii="Tahoma" w:hAnsi="Tahoma" w:cs="Tahoma"/>
        </w:rPr>
        <w:t xml:space="preserve"> – Χαμαίμηλον -</w:t>
      </w:r>
    </w:p>
    <w:p w:rsidR="00746B2A" w:rsidRPr="00746B2A" w:rsidRDefault="00746B2A" w:rsidP="00746B2A">
      <w:pPr>
        <w:rPr>
          <w:rFonts w:ascii="Tahoma" w:hAnsi="Tahoma" w:cs="Tahoma"/>
        </w:rPr>
      </w:pPr>
      <w:r w:rsidRPr="00746B2A">
        <w:rPr>
          <w:rFonts w:ascii="Tahoma" w:hAnsi="Tahoma" w:cs="Tahoma"/>
        </w:rPr>
        <w:t xml:space="preserve">Πορφύρας - Το </w:t>
      </w:r>
      <w:proofErr w:type="spellStart"/>
      <w:r w:rsidRPr="00746B2A">
        <w:rPr>
          <w:rFonts w:ascii="Tahoma" w:hAnsi="Tahoma" w:cs="Tahoma"/>
        </w:rPr>
        <w:t>ραχί</w:t>
      </w:r>
      <w:proofErr w:type="spellEnd"/>
      <w:r w:rsidRPr="00746B2A">
        <w:rPr>
          <w:rFonts w:ascii="Tahoma" w:hAnsi="Tahoma" w:cs="Tahoma"/>
        </w:rPr>
        <w:t xml:space="preserve">  </w:t>
      </w:r>
      <w:proofErr w:type="spellStart"/>
      <w:r w:rsidRPr="00746B2A">
        <w:rPr>
          <w:rFonts w:ascii="Tahoma" w:hAnsi="Tahoma" w:cs="Tahoma"/>
        </w:rPr>
        <w:t>χιονίεται</w:t>
      </w:r>
      <w:proofErr w:type="spellEnd"/>
      <w:r w:rsidRPr="00746B2A">
        <w:rPr>
          <w:rFonts w:ascii="Tahoma" w:hAnsi="Tahoma" w:cs="Tahoma"/>
        </w:rPr>
        <w:t xml:space="preserve"> – </w:t>
      </w:r>
      <w:proofErr w:type="spellStart"/>
      <w:r w:rsidRPr="00746B2A">
        <w:rPr>
          <w:rFonts w:ascii="Tahoma" w:hAnsi="Tahoma" w:cs="Tahoma"/>
        </w:rPr>
        <w:t>Ατσαπάτ</w:t>
      </w:r>
      <w:proofErr w:type="spellEnd"/>
      <w:r w:rsidRPr="00746B2A">
        <w:rPr>
          <w:rFonts w:ascii="Tahoma" w:hAnsi="Tahoma" w:cs="Tahoma"/>
        </w:rPr>
        <w:t xml:space="preserve"> - </w:t>
      </w:r>
      <w:proofErr w:type="spellStart"/>
      <w:r w:rsidRPr="00746B2A">
        <w:rPr>
          <w:rFonts w:ascii="Tahoma" w:hAnsi="Tahoma" w:cs="Tahoma"/>
        </w:rPr>
        <w:t>Χαλάι</w:t>
      </w:r>
      <w:proofErr w:type="spellEnd"/>
    </w:p>
    <w:p w:rsidR="00746B2A" w:rsidRPr="00746B2A" w:rsidRDefault="00746B2A" w:rsidP="00746B2A">
      <w:pPr>
        <w:rPr>
          <w:rFonts w:ascii="Tahoma" w:hAnsi="Tahoma" w:cs="Tahoma"/>
        </w:rPr>
      </w:pPr>
      <w:r w:rsidRPr="00746B2A">
        <w:rPr>
          <w:rFonts w:ascii="Tahoma" w:hAnsi="Tahoma" w:cs="Tahoma"/>
        </w:rPr>
        <w:t xml:space="preserve"> </w:t>
      </w:r>
    </w:p>
    <w:p w:rsidR="00746B2A" w:rsidRPr="00746B2A" w:rsidRDefault="00746B2A" w:rsidP="00746B2A">
      <w:pPr>
        <w:rPr>
          <w:rFonts w:ascii="Tahoma" w:hAnsi="Tahoma" w:cs="Tahoma"/>
        </w:rPr>
      </w:pPr>
      <w:r w:rsidRPr="00746B2A">
        <w:rPr>
          <w:rFonts w:ascii="Tahoma" w:hAnsi="Tahoma" w:cs="Tahoma"/>
        </w:rPr>
        <w:t xml:space="preserve">Ξύπνα μικρέ μου </w:t>
      </w:r>
      <w:proofErr w:type="spellStart"/>
      <w:r w:rsidRPr="00746B2A">
        <w:rPr>
          <w:rFonts w:ascii="Tahoma" w:hAnsi="Tahoma" w:cs="Tahoma"/>
        </w:rPr>
        <w:t>Βαγορή</w:t>
      </w:r>
      <w:proofErr w:type="spellEnd"/>
      <w:r w:rsidRPr="00746B2A">
        <w:rPr>
          <w:rFonts w:ascii="Tahoma" w:hAnsi="Tahoma" w:cs="Tahoma"/>
        </w:rPr>
        <w:t xml:space="preserve"> (Στίχοι: Μιλτιάδης </w:t>
      </w:r>
      <w:proofErr w:type="spellStart"/>
      <w:r w:rsidRPr="00746B2A">
        <w:rPr>
          <w:rFonts w:ascii="Tahoma" w:hAnsi="Tahoma" w:cs="Tahoma"/>
        </w:rPr>
        <w:t>Παλληκαρίδης</w:t>
      </w:r>
      <w:proofErr w:type="spellEnd"/>
      <w:r w:rsidRPr="00746B2A">
        <w:rPr>
          <w:rFonts w:ascii="Tahoma" w:hAnsi="Tahoma" w:cs="Tahoma"/>
        </w:rPr>
        <w:t xml:space="preserve">-πατέρας του ήρωα, Μουσική: </w:t>
      </w:r>
      <w:proofErr w:type="spellStart"/>
      <w:r w:rsidRPr="00746B2A">
        <w:rPr>
          <w:rFonts w:ascii="Tahoma" w:hAnsi="Tahoma" w:cs="Tahoma"/>
        </w:rPr>
        <w:t>Ποιητάρικη</w:t>
      </w:r>
      <w:proofErr w:type="spellEnd"/>
      <w:r w:rsidRPr="00746B2A">
        <w:rPr>
          <w:rFonts w:ascii="Tahoma" w:hAnsi="Tahoma" w:cs="Tahoma"/>
        </w:rPr>
        <w:t xml:space="preserve"> Φωνή της Κύπρου)</w:t>
      </w:r>
    </w:p>
    <w:p w:rsidR="00746B2A" w:rsidRPr="00746B2A" w:rsidRDefault="00746B2A" w:rsidP="00746B2A">
      <w:pPr>
        <w:rPr>
          <w:rFonts w:ascii="Tahoma" w:hAnsi="Tahoma" w:cs="Tahoma"/>
        </w:rPr>
      </w:pPr>
      <w:r w:rsidRPr="00746B2A">
        <w:rPr>
          <w:rFonts w:ascii="Tahoma" w:hAnsi="Tahoma" w:cs="Tahoma"/>
        </w:rPr>
        <w:t xml:space="preserve">Ο Αγών του Κυπριακού Λαού (Στίχοι: Χαράλαμπου Μ. </w:t>
      </w:r>
      <w:proofErr w:type="spellStart"/>
      <w:r w:rsidRPr="00746B2A">
        <w:rPr>
          <w:rFonts w:ascii="Tahoma" w:hAnsi="Tahoma" w:cs="Tahoma"/>
        </w:rPr>
        <w:t>Άζινου</w:t>
      </w:r>
      <w:proofErr w:type="spellEnd"/>
      <w:r w:rsidRPr="00746B2A">
        <w:rPr>
          <w:rFonts w:ascii="Tahoma" w:hAnsi="Tahoma" w:cs="Tahoma"/>
        </w:rPr>
        <w:t>, Μουσική: Φωνή του Λαζάρου)</w:t>
      </w:r>
    </w:p>
    <w:p w:rsidR="00746B2A" w:rsidRPr="00746B2A" w:rsidRDefault="00746B2A" w:rsidP="00746B2A">
      <w:pPr>
        <w:rPr>
          <w:rFonts w:ascii="Tahoma" w:hAnsi="Tahoma" w:cs="Tahoma"/>
        </w:rPr>
      </w:pPr>
      <w:proofErr w:type="spellStart"/>
      <w:r w:rsidRPr="00746B2A">
        <w:rPr>
          <w:rFonts w:ascii="Tahoma" w:hAnsi="Tahoma" w:cs="Tahoma"/>
        </w:rPr>
        <w:t>Αχερόμπασμαν</w:t>
      </w:r>
      <w:proofErr w:type="spellEnd"/>
      <w:r w:rsidRPr="00746B2A">
        <w:rPr>
          <w:rFonts w:ascii="Tahoma" w:hAnsi="Tahoma" w:cs="Tahoma"/>
        </w:rPr>
        <w:t xml:space="preserve"> (Στίχοι/</w:t>
      </w:r>
      <w:proofErr w:type="spellStart"/>
      <w:r w:rsidRPr="00746B2A">
        <w:rPr>
          <w:rFonts w:ascii="Tahoma" w:hAnsi="Tahoma" w:cs="Tahoma"/>
        </w:rPr>
        <w:t>Μουσικ</w:t>
      </w:r>
      <w:proofErr w:type="spellEnd"/>
      <w:r w:rsidRPr="00746B2A">
        <w:rPr>
          <w:rFonts w:ascii="Tahoma" w:hAnsi="Tahoma" w:cs="Tahoma"/>
        </w:rPr>
        <w:t xml:space="preserve">ή: Παραδοσιακό Κύπρου με προσθήκη στίχων του Μιχάλη </w:t>
      </w:r>
      <w:proofErr w:type="spellStart"/>
      <w:r w:rsidRPr="00746B2A">
        <w:rPr>
          <w:rFonts w:ascii="Tahoma" w:hAnsi="Tahoma" w:cs="Tahoma"/>
        </w:rPr>
        <w:t>Τερλικκά</w:t>
      </w:r>
      <w:proofErr w:type="spellEnd"/>
      <w:r w:rsidRPr="00746B2A">
        <w:rPr>
          <w:rFonts w:ascii="Tahoma" w:hAnsi="Tahoma" w:cs="Tahoma"/>
        </w:rPr>
        <w:t>)</w:t>
      </w:r>
    </w:p>
    <w:p w:rsidR="00746B2A" w:rsidRPr="00746B2A" w:rsidRDefault="00746B2A" w:rsidP="00746B2A">
      <w:pPr>
        <w:rPr>
          <w:rFonts w:ascii="Tahoma" w:hAnsi="Tahoma" w:cs="Tahoma"/>
        </w:rPr>
      </w:pPr>
      <w:r w:rsidRPr="00746B2A">
        <w:rPr>
          <w:rFonts w:ascii="Tahoma" w:hAnsi="Tahoma" w:cs="Tahoma"/>
        </w:rPr>
        <w:t>Εκατό λογιών τόποι (Στίχοι/</w:t>
      </w:r>
      <w:proofErr w:type="spellStart"/>
      <w:r w:rsidRPr="00746B2A">
        <w:rPr>
          <w:rFonts w:ascii="Tahoma" w:hAnsi="Tahoma" w:cs="Tahoma"/>
        </w:rPr>
        <w:t>Μουσικ</w:t>
      </w:r>
      <w:proofErr w:type="spellEnd"/>
      <w:r w:rsidRPr="00746B2A">
        <w:rPr>
          <w:rFonts w:ascii="Tahoma" w:hAnsi="Tahoma" w:cs="Tahoma"/>
        </w:rPr>
        <w:t xml:space="preserve">ή: Ευαγόρας </w:t>
      </w:r>
      <w:proofErr w:type="spellStart"/>
      <w:r w:rsidRPr="00746B2A">
        <w:rPr>
          <w:rFonts w:ascii="Tahoma" w:hAnsi="Tahoma" w:cs="Tahoma"/>
        </w:rPr>
        <w:t>Καραγιώργης</w:t>
      </w:r>
      <w:proofErr w:type="spellEnd"/>
      <w:r w:rsidRPr="00746B2A">
        <w:rPr>
          <w:rFonts w:ascii="Tahoma" w:hAnsi="Tahoma" w:cs="Tahoma"/>
        </w:rPr>
        <w:t>)</w:t>
      </w:r>
    </w:p>
    <w:p w:rsidR="00746B2A" w:rsidRPr="00746B2A" w:rsidRDefault="00746B2A" w:rsidP="00746B2A">
      <w:pPr>
        <w:rPr>
          <w:rFonts w:ascii="Tahoma" w:hAnsi="Tahoma" w:cs="Tahoma"/>
        </w:rPr>
      </w:pPr>
      <w:r w:rsidRPr="00746B2A">
        <w:rPr>
          <w:rFonts w:ascii="Tahoma" w:hAnsi="Tahoma" w:cs="Tahoma"/>
        </w:rPr>
        <w:t xml:space="preserve">Τ’ </w:t>
      </w:r>
      <w:proofErr w:type="spellStart"/>
      <w:r w:rsidRPr="00746B2A">
        <w:rPr>
          <w:rFonts w:ascii="Tahoma" w:hAnsi="Tahoma" w:cs="Tahoma"/>
        </w:rPr>
        <w:t>Άη</w:t>
      </w:r>
      <w:proofErr w:type="spellEnd"/>
      <w:r w:rsidRPr="00746B2A">
        <w:rPr>
          <w:rFonts w:ascii="Tahoma" w:hAnsi="Tahoma" w:cs="Tahoma"/>
        </w:rPr>
        <w:t xml:space="preserve"> </w:t>
      </w:r>
      <w:proofErr w:type="spellStart"/>
      <w:r w:rsidRPr="00746B2A">
        <w:rPr>
          <w:rFonts w:ascii="Tahoma" w:hAnsi="Tahoma" w:cs="Tahoma"/>
        </w:rPr>
        <w:t>Γιωρκού</w:t>
      </w:r>
      <w:proofErr w:type="spellEnd"/>
      <w:r w:rsidRPr="00746B2A">
        <w:rPr>
          <w:rFonts w:ascii="Tahoma" w:hAnsi="Tahoma" w:cs="Tahoma"/>
        </w:rPr>
        <w:t xml:space="preserve"> (Στίχοι/</w:t>
      </w:r>
      <w:proofErr w:type="spellStart"/>
      <w:r w:rsidRPr="00746B2A">
        <w:rPr>
          <w:rFonts w:ascii="Tahoma" w:hAnsi="Tahoma" w:cs="Tahoma"/>
        </w:rPr>
        <w:t>Μουσικ</w:t>
      </w:r>
      <w:proofErr w:type="spellEnd"/>
      <w:r w:rsidRPr="00746B2A">
        <w:rPr>
          <w:rFonts w:ascii="Tahoma" w:hAnsi="Tahoma" w:cs="Tahoma"/>
        </w:rPr>
        <w:t>ή: Παραδοσιακό Κύπρου)</w:t>
      </w:r>
    </w:p>
    <w:p w:rsidR="00746B2A" w:rsidRPr="00746B2A" w:rsidRDefault="00746B2A" w:rsidP="00746B2A">
      <w:pPr>
        <w:rPr>
          <w:rFonts w:ascii="Tahoma" w:hAnsi="Tahoma" w:cs="Tahoma"/>
        </w:rPr>
      </w:pPr>
      <w:r w:rsidRPr="00746B2A">
        <w:rPr>
          <w:rFonts w:ascii="Tahoma" w:hAnsi="Tahoma" w:cs="Tahoma"/>
        </w:rPr>
        <w:t xml:space="preserve">Στη Μνήμη Τάσου Ισαάκ και Σολωμού </w:t>
      </w:r>
      <w:proofErr w:type="spellStart"/>
      <w:r w:rsidRPr="00746B2A">
        <w:rPr>
          <w:rFonts w:ascii="Tahoma" w:hAnsi="Tahoma" w:cs="Tahoma"/>
        </w:rPr>
        <w:t>Σολωμού</w:t>
      </w:r>
      <w:proofErr w:type="spellEnd"/>
      <w:r w:rsidRPr="00746B2A">
        <w:rPr>
          <w:rFonts w:ascii="Tahoma" w:hAnsi="Tahoma" w:cs="Tahoma"/>
        </w:rPr>
        <w:t xml:space="preserve"> (Στίχοι: Νίκη </w:t>
      </w:r>
      <w:proofErr w:type="spellStart"/>
      <w:r w:rsidRPr="00746B2A">
        <w:rPr>
          <w:rFonts w:ascii="Tahoma" w:hAnsi="Tahoma" w:cs="Tahoma"/>
        </w:rPr>
        <w:t>Κούβαρου</w:t>
      </w:r>
      <w:proofErr w:type="spellEnd"/>
      <w:r w:rsidRPr="00746B2A">
        <w:rPr>
          <w:rFonts w:ascii="Tahoma" w:hAnsi="Tahoma" w:cs="Tahoma"/>
        </w:rPr>
        <w:t xml:space="preserve">, Μουσική: </w:t>
      </w:r>
      <w:proofErr w:type="spellStart"/>
      <w:r w:rsidRPr="00746B2A">
        <w:rPr>
          <w:rFonts w:ascii="Tahoma" w:hAnsi="Tahoma" w:cs="Tahoma"/>
        </w:rPr>
        <w:t>Ποιητάρικη</w:t>
      </w:r>
      <w:proofErr w:type="spellEnd"/>
      <w:r w:rsidRPr="00746B2A">
        <w:rPr>
          <w:rFonts w:ascii="Tahoma" w:hAnsi="Tahoma" w:cs="Tahoma"/>
        </w:rPr>
        <w:t xml:space="preserve"> Φωνή της Κύπρου)</w:t>
      </w:r>
    </w:p>
    <w:p w:rsidR="00746B2A" w:rsidRPr="00746B2A" w:rsidRDefault="00746B2A" w:rsidP="00746B2A">
      <w:pPr>
        <w:rPr>
          <w:rFonts w:ascii="Tahoma" w:hAnsi="Tahoma" w:cs="Tahoma"/>
        </w:rPr>
      </w:pPr>
    </w:p>
    <w:p w:rsidR="00746B2A" w:rsidRPr="00746B2A" w:rsidRDefault="00746B2A" w:rsidP="00746B2A">
      <w:pPr>
        <w:rPr>
          <w:rFonts w:ascii="Tahoma" w:hAnsi="Tahoma" w:cs="Tahoma"/>
          <w:b/>
        </w:rPr>
      </w:pPr>
      <w:r w:rsidRPr="00746B2A">
        <w:rPr>
          <w:rFonts w:ascii="Tahoma" w:hAnsi="Tahoma" w:cs="Tahoma"/>
          <w:b/>
        </w:rPr>
        <w:t>Α' Μέρος</w:t>
      </w:r>
    </w:p>
    <w:p w:rsidR="00746B2A" w:rsidRPr="00746B2A" w:rsidRDefault="00746B2A" w:rsidP="00746B2A">
      <w:pPr>
        <w:rPr>
          <w:rFonts w:ascii="Tahoma" w:hAnsi="Tahoma" w:cs="Tahoma"/>
        </w:rPr>
      </w:pPr>
      <w:r w:rsidRPr="00746B2A">
        <w:rPr>
          <w:rFonts w:ascii="Tahoma" w:hAnsi="Tahoma" w:cs="Tahoma"/>
        </w:rPr>
        <w:t>Γιώργος Συμεωνίδης Αφήγηση</w:t>
      </w:r>
    </w:p>
    <w:p w:rsidR="00746B2A" w:rsidRPr="00746B2A" w:rsidRDefault="00746B2A" w:rsidP="00746B2A">
      <w:pPr>
        <w:rPr>
          <w:rFonts w:ascii="Tahoma" w:hAnsi="Tahoma" w:cs="Tahoma"/>
        </w:rPr>
      </w:pPr>
      <w:r w:rsidRPr="00746B2A">
        <w:rPr>
          <w:rFonts w:ascii="Tahoma" w:hAnsi="Tahoma" w:cs="Tahoma"/>
        </w:rPr>
        <w:t xml:space="preserve">Χρήστος </w:t>
      </w:r>
      <w:proofErr w:type="spellStart"/>
      <w:r w:rsidRPr="00746B2A">
        <w:rPr>
          <w:rFonts w:ascii="Tahoma" w:hAnsi="Tahoma" w:cs="Tahoma"/>
        </w:rPr>
        <w:t>Καλιοντζίδης</w:t>
      </w:r>
      <w:proofErr w:type="spellEnd"/>
      <w:r w:rsidRPr="00746B2A">
        <w:rPr>
          <w:rFonts w:ascii="Tahoma" w:hAnsi="Tahoma" w:cs="Tahoma"/>
        </w:rPr>
        <w:t xml:space="preserve"> Ποντιακή λύρα</w:t>
      </w:r>
    </w:p>
    <w:p w:rsidR="00746B2A" w:rsidRPr="00746B2A" w:rsidRDefault="00746B2A" w:rsidP="00746B2A">
      <w:pPr>
        <w:rPr>
          <w:rFonts w:ascii="Tahoma" w:hAnsi="Tahoma" w:cs="Tahoma"/>
        </w:rPr>
      </w:pPr>
      <w:r w:rsidRPr="00746B2A">
        <w:rPr>
          <w:rFonts w:ascii="Tahoma" w:hAnsi="Tahoma" w:cs="Tahoma"/>
        </w:rPr>
        <w:t xml:space="preserve">Δημήτρης </w:t>
      </w:r>
      <w:proofErr w:type="spellStart"/>
      <w:r w:rsidRPr="00746B2A">
        <w:rPr>
          <w:rFonts w:ascii="Tahoma" w:hAnsi="Tahoma" w:cs="Tahoma"/>
        </w:rPr>
        <w:t>Ξενιτόπουλος</w:t>
      </w:r>
      <w:proofErr w:type="spellEnd"/>
      <w:r w:rsidRPr="00746B2A">
        <w:rPr>
          <w:rFonts w:ascii="Tahoma" w:hAnsi="Tahoma" w:cs="Tahoma"/>
        </w:rPr>
        <w:t xml:space="preserve"> Ποντιακή λύρα</w:t>
      </w:r>
    </w:p>
    <w:p w:rsidR="00746B2A" w:rsidRPr="00746B2A" w:rsidRDefault="00746B2A" w:rsidP="00746B2A">
      <w:pPr>
        <w:rPr>
          <w:rFonts w:ascii="Tahoma" w:hAnsi="Tahoma" w:cs="Tahoma"/>
        </w:rPr>
      </w:pPr>
      <w:r w:rsidRPr="00746B2A">
        <w:rPr>
          <w:rFonts w:ascii="Tahoma" w:hAnsi="Tahoma" w:cs="Tahoma"/>
        </w:rPr>
        <w:t>Συμφωνική Ορχήστρα Δήμου Θεσσαλονίκης</w:t>
      </w:r>
    </w:p>
    <w:p w:rsidR="00746B2A" w:rsidRPr="00746B2A" w:rsidRDefault="00746B2A" w:rsidP="00746B2A">
      <w:pPr>
        <w:rPr>
          <w:rFonts w:ascii="Tahoma" w:hAnsi="Tahoma" w:cs="Tahoma"/>
        </w:rPr>
      </w:pPr>
      <w:r w:rsidRPr="00746B2A">
        <w:rPr>
          <w:rFonts w:ascii="Tahoma" w:hAnsi="Tahoma" w:cs="Tahoma"/>
        </w:rPr>
        <w:t>Βλαδίμηρος Συμεωνίδης Διεύθυνση Ορχήστρας</w:t>
      </w:r>
    </w:p>
    <w:p w:rsidR="00746B2A" w:rsidRPr="00746B2A" w:rsidRDefault="00746B2A" w:rsidP="00746B2A">
      <w:pPr>
        <w:rPr>
          <w:rFonts w:ascii="Tahoma" w:hAnsi="Tahoma" w:cs="Tahoma"/>
        </w:rPr>
      </w:pPr>
    </w:p>
    <w:p w:rsidR="00746B2A" w:rsidRPr="00746B2A" w:rsidRDefault="00746B2A" w:rsidP="00746B2A">
      <w:pPr>
        <w:rPr>
          <w:rFonts w:ascii="Tahoma" w:hAnsi="Tahoma" w:cs="Tahoma"/>
          <w:b/>
        </w:rPr>
      </w:pPr>
      <w:r w:rsidRPr="00746B2A">
        <w:rPr>
          <w:rFonts w:ascii="Tahoma" w:hAnsi="Tahoma" w:cs="Tahoma"/>
          <w:b/>
        </w:rPr>
        <w:t>Β' Μέρος</w:t>
      </w:r>
    </w:p>
    <w:p w:rsidR="00746B2A" w:rsidRPr="00746B2A" w:rsidRDefault="00746B2A" w:rsidP="00746B2A">
      <w:pPr>
        <w:rPr>
          <w:rFonts w:ascii="Tahoma" w:hAnsi="Tahoma" w:cs="Tahoma"/>
        </w:rPr>
      </w:pPr>
      <w:r w:rsidRPr="00746B2A">
        <w:rPr>
          <w:rFonts w:ascii="Tahoma" w:hAnsi="Tahoma" w:cs="Tahoma"/>
        </w:rPr>
        <w:t xml:space="preserve">Αλέξης </w:t>
      </w:r>
      <w:proofErr w:type="spellStart"/>
      <w:r w:rsidRPr="00746B2A">
        <w:rPr>
          <w:rFonts w:ascii="Tahoma" w:hAnsi="Tahoma" w:cs="Tahoma"/>
        </w:rPr>
        <w:t>Παρχαρίδης</w:t>
      </w:r>
      <w:proofErr w:type="spellEnd"/>
      <w:r w:rsidRPr="00746B2A">
        <w:rPr>
          <w:rFonts w:ascii="Tahoma" w:hAnsi="Tahoma" w:cs="Tahoma"/>
        </w:rPr>
        <w:t xml:space="preserve"> τραγούδι</w:t>
      </w:r>
    </w:p>
    <w:p w:rsidR="00746B2A" w:rsidRPr="00746B2A" w:rsidRDefault="00746B2A" w:rsidP="00746B2A">
      <w:pPr>
        <w:rPr>
          <w:rFonts w:ascii="Tahoma" w:hAnsi="Tahoma" w:cs="Tahoma"/>
        </w:rPr>
      </w:pPr>
      <w:proofErr w:type="spellStart"/>
      <w:r w:rsidRPr="00746B2A">
        <w:rPr>
          <w:rFonts w:ascii="Tahoma" w:hAnsi="Tahoma" w:cs="Tahoma"/>
        </w:rPr>
        <w:t>Πέλα</w:t>
      </w:r>
      <w:proofErr w:type="spellEnd"/>
      <w:r w:rsidRPr="00746B2A">
        <w:rPr>
          <w:rFonts w:ascii="Tahoma" w:hAnsi="Tahoma" w:cs="Tahoma"/>
        </w:rPr>
        <w:t xml:space="preserve"> Νικολαΐδη τραγούδι</w:t>
      </w:r>
    </w:p>
    <w:p w:rsidR="00746B2A" w:rsidRPr="00746B2A" w:rsidRDefault="00746B2A" w:rsidP="00746B2A">
      <w:pPr>
        <w:rPr>
          <w:rFonts w:ascii="Tahoma" w:hAnsi="Tahoma" w:cs="Tahoma"/>
        </w:rPr>
      </w:pPr>
      <w:r w:rsidRPr="00746B2A">
        <w:rPr>
          <w:rFonts w:ascii="Tahoma" w:hAnsi="Tahoma" w:cs="Tahoma"/>
        </w:rPr>
        <w:t xml:space="preserve">Χρήστος </w:t>
      </w:r>
      <w:proofErr w:type="spellStart"/>
      <w:r w:rsidRPr="00746B2A">
        <w:rPr>
          <w:rFonts w:ascii="Tahoma" w:hAnsi="Tahoma" w:cs="Tahoma"/>
        </w:rPr>
        <w:t>Καλιοντζίδης</w:t>
      </w:r>
      <w:proofErr w:type="spellEnd"/>
      <w:r w:rsidRPr="00746B2A">
        <w:rPr>
          <w:rFonts w:ascii="Tahoma" w:hAnsi="Tahoma" w:cs="Tahoma"/>
        </w:rPr>
        <w:t xml:space="preserve"> ποντιακή λύρα</w:t>
      </w:r>
    </w:p>
    <w:p w:rsidR="00746B2A" w:rsidRPr="00746B2A" w:rsidRDefault="00746B2A" w:rsidP="00746B2A">
      <w:pPr>
        <w:rPr>
          <w:rFonts w:ascii="Tahoma" w:hAnsi="Tahoma" w:cs="Tahoma"/>
        </w:rPr>
      </w:pPr>
      <w:r w:rsidRPr="00746B2A">
        <w:rPr>
          <w:rFonts w:ascii="Tahoma" w:hAnsi="Tahoma" w:cs="Tahoma"/>
        </w:rPr>
        <w:t xml:space="preserve">Δημήτρης </w:t>
      </w:r>
      <w:proofErr w:type="spellStart"/>
      <w:r w:rsidRPr="00746B2A">
        <w:rPr>
          <w:rFonts w:ascii="Tahoma" w:hAnsi="Tahoma" w:cs="Tahoma"/>
        </w:rPr>
        <w:t>Ξενιτόπουλος</w:t>
      </w:r>
      <w:proofErr w:type="spellEnd"/>
      <w:r w:rsidRPr="00746B2A">
        <w:rPr>
          <w:rFonts w:ascii="Tahoma" w:hAnsi="Tahoma" w:cs="Tahoma"/>
        </w:rPr>
        <w:t xml:space="preserve"> ποντιακή λύρα</w:t>
      </w:r>
    </w:p>
    <w:p w:rsidR="00746B2A" w:rsidRPr="00746B2A" w:rsidRDefault="00746B2A" w:rsidP="00746B2A">
      <w:pPr>
        <w:rPr>
          <w:rFonts w:ascii="Tahoma" w:hAnsi="Tahoma" w:cs="Tahoma"/>
        </w:rPr>
      </w:pPr>
      <w:r w:rsidRPr="00746B2A">
        <w:rPr>
          <w:rFonts w:ascii="Tahoma" w:hAnsi="Tahoma" w:cs="Tahoma"/>
        </w:rPr>
        <w:t>Νίκος Σιδηρόπουλος λαούτο</w:t>
      </w:r>
    </w:p>
    <w:p w:rsidR="00746B2A" w:rsidRPr="00746B2A" w:rsidRDefault="00746B2A" w:rsidP="00746B2A">
      <w:pPr>
        <w:rPr>
          <w:rFonts w:ascii="Tahoma" w:hAnsi="Tahoma" w:cs="Tahoma"/>
        </w:rPr>
      </w:pPr>
      <w:r w:rsidRPr="00746B2A">
        <w:rPr>
          <w:rFonts w:ascii="Tahoma" w:hAnsi="Tahoma" w:cs="Tahoma"/>
        </w:rPr>
        <w:t>Φοίβος Αποστολίδης κρουστά</w:t>
      </w:r>
    </w:p>
    <w:p w:rsidR="00746B2A" w:rsidRPr="00746B2A" w:rsidRDefault="00746B2A" w:rsidP="00746B2A">
      <w:pPr>
        <w:rPr>
          <w:rFonts w:ascii="Tahoma" w:hAnsi="Tahoma" w:cs="Tahoma"/>
        </w:rPr>
      </w:pPr>
      <w:r w:rsidRPr="00746B2A">
        <w:rPr>
          <w:rFonts w:ascii="Tahoma" w:hAnsi="Tahoma" w:cs="Tahoma"/>
        </w:rPr>
        <w:t xml:space="preserve">Γιώργος </w:t>
      </w:r>
      <w:proofErr w:type="spellStart"/>
      <w:r w:rsidRPr="00746B2A">
        <w:rPr>
          <w:rFonts w:ascii="Tahoma" w:hAnsi="Tahoma" w:cs="Tahoma"/>
        </w:rPr>
        <w:t>Κορτσινίδης</w:t>
      </w:r>
      <w:proofErr w:type="spellEnd"/>
      <w:r w:rsidRPr="00746B2A">
        <w:rPr>
          <w:rFonts w:ascii="Tahoma" w:hAnsi="Tahoma" w:cs="Tahoma"/>
        </w:rPr>
        <w:t xml:space="preserve"> νταούλι</w:t>
      </w:r>
    </w:p>
    <w:p w:rsidR="00746B2A" w:rsidRPr="00746B2A" w:rsidRDefault="00746B2A" w:rsidP="00746B2A">
      <w:pPr>
        <w:rPr>
          <w:rFonts w:ascii="Tahoma" w:hAnsi="Tahoma" w:cs="Tahoma"/>
        </w:rPr>
      </w:pPr>
      <w:r w:rsidRPr="00746B2A">
        <w:rPr>
          <w:rFonts w:ascii="Tahoma" w:hAnsi="Tahoma" w:cs="Tahoma"/>
        </w:rPr>
        <w:t>Κώστας Ζώης νταούλι</w:t>
      </w:r>
    </w:p>
    <w:p w:rsidR="00746B2A" w:rsidRPr="00746B2A" w:rsidRDefault="00746B2A" w:rsidP="00746B2A">
      <w:pPr>
        <w:rPr>
          <w:rFonts w:ascii="Tahoma" w:hAnsi="Tahoma" w:cs="Tahoma"/>
        </w:rPr>
      </w:pPr>
      <w:r w:rsidRPr="00746B2A">
        <w:rPr>
          <w:rFonts w:ascii="Tahoma" w:hAnsi="Tahoma" w:cs="Tahoma"/>
        </w:rPr>
        <w:t xml:space="preserve">Γιώργος </w:t>
      </w:r>
      <w:proofErr w:type="spellStart"/>
      <w:r w:rsidRPr="00746B2A">
        <w:rPr>
          <w:rFonts w:ascii="Tahoma" w:hAnsi="Tahoma" w:cs="Tahoma"/>
        </w:rPr>
        <w:t>Σκιπητάρης</w:t>
      </w:r>
      <w:proofErr w:type="spellEnd"/>
      <w:r w:rsidRPr="00746B2A">
        <w:rPr>
          <w:rFonts w:ascii="Tahoma" w:hAnsi="Tahoma" w:cs="Tahoma"/>
        </w:rPr>
        <w:t xml:space="preserve"> πνευστά</w:t>
      </w:r>
    </w:p>
    <w:p w:rsidR="00746B2A" w:rsidRPr="00746B2A" w:rsidRDefault="00746B2A" w:rsidP="00746B2A">
      <w:pPr>
        <w:rPr>
          <w:rFonts w:ascii="Tahoma" w:hAnsi="Tahoma" w:cs="Tahoma"/>
        </w:rPr>
      </w:pPr>
      <w:proofErr w:type="spellStart"/>
      <w:r w:rsidRPr="00746B2A">
        <w:rPr>
          <w:rFonts w:ascii="Tahoma" w:hAnsi="Tahoma" w:cs="Tahoma"/>
        </w:rPr>
        <w:t>Δάνης</w:t>
      </w:r>
      <w:proofErr w:type="spellEnd"/>
      <w:r w:rsidRPr="00746B2A">
        <w:rPr>
          <w:rFonts w:ascii="Tahoma" w:hAnsi="Tahoma" w:cs="Tahoma"/>
        </w:rPr>
        <w:t xml:space="preserve"> Κουμαρτζής κόντρα μπάσο</w:t>
      </w:r>
    </w:p>
    <w:p w:rsidR="00746B2A" w:rsidRPr="00746B2A" w:rsidRDefault="00746B2A" w:rsidP="00746B2A">
      <w:pPr>
        <w:rPr>
          <w:rFonts w:ascii="Tahoma" w:hAnsi="Tahoma" w:cs="Tahoma"/>
        </w:rPr>
      </w:pPr>
    </w:p>
    <w:p w:rsidR="00746B2A" w:rsidRPr="00746B2A" w:rsidRDefault="00746B2A" w:rsidP="00746B2A">
      <w:pPr>
        <w:rPr>
          <w:rFonts w:ascii="Tahoma" w:hAnsi="Tahoma" w:cs="Tahoma"/>
        </w:rPr>
      </w:pPr>
      <w:r w:rsidRPr="00746B2A">
        <w:rPr>
          <w:rFonts w:ascii="Tahoma" w:hAnsi="Tahoma" w:cs="Tahoma"/>
        </w:rPr>
        <w:t xml:space="preserve">Κεντρικός ομιλητής:  Νίκος Χριστοδουλίδης         </w:t>
      </w:r>
    </w:p>
    <w:p w:rsidR="00746B2A" w:rsidRPr="00746B2A" w:rsidRDefault="00746B2A" w:rsidP="00746B2A">
      <w:pPr>
        <w:rPr>
          <w:rFonts w:ascii="Tahoma" w:hAnsi="Tahoma" w:cs="Tahoma"/>
        </w:rPr>
      </w:pPr>
    </w:p>
    <w:p w:rsidR="00746B2A" w:rsidRPr="00746B2A" w:rsidRDefault="00746B2A" w:rsidP="00746B2A">
      <w:pPr>
        <w:rPr>
          <w:rFonts w:ascii="Tahoma" w:hAnsi="Tahoma" w:cs="Tahoma"/>
        </w:rPr>
      </w:pPr>
      <w:r w:rsidRPr="00746B2A">
        <w:rPr>
          <w:rFonts w:ascii="Tahoma" w:hAnsi="Tahoma" w:cs="Tahoma"/>
        </w:rPr>
        <w:t>Για την τηλεόραση:</w:t>
      </w:r>
    </w:p>
    <w:p w:rsidR="00746B2A" w:rsidRPr="00746B2A" w:rsidRDefault="00746B2A" w:rsidP="00746B2A">
      <w:pPr>
        <w:rPr>
          <w:rFonts w:ascii="Tahoma" w:hAnsi="Tahoma" w:cs="Tahoma"/>
        </w:rPr>
      </w:pPr>
      <w:r w:rsidRPr="00746B2A">
        <w:rPr>
          <w:rFonts w:ascii="Tahoma" w:hAnsi="Tahoma" w:cs="Tahoma"/>
        </w:rPr>
        <w:t>Επιμέλεια: Γιώργος Γεωργιάδης</w:t>
      </w:r>
    </w:p>
    <w:p w:rsidR="00746B2A" w:rsidRPr="00746B2A" w:rsidRDefault="00746B2A" w:rsidP="00746B2A">
      <w:pPr>
        <w:rPr>
          <w:rFonts w:ascii="Tahoma" w:hAnsi="Tahoma" w:cs="Tahoma"/>
        </w:rPr>
      </w:pPr>
      <w:r w:rsidRPr="00746B2A">
        <w:rPr>
          <w:rFonts w:ascii="Tahoma" w:hAnsi="Tahoma" w:cs="Tahoma"/>
        </w:rPr>
        <w:t xml:space="preserve">Σκηνοθεσία: Γιώργος  </w:t>
      </w:r>
      <w:proofErr w:type="spellStart"/>
      <w:r w:rsidRPr="00746B2A">
        <w:rPr>
          <w:rFonts w:ascii="Tahoma" w:hAnsi="Tahoma" w:cs="Tahoma"/>
        </w:rPr>
        <w:t>Μπότσος</w:t>
      </w:r>
      <w:proofErr w:type="spellEnd"/>
    </w:p>
    <w:p w:rsidR="00746B2A" w:rsidRPr="00746B2A" w:rsidRDefault="00746B2A" w:rsidP="00746B2A">
      <w:pPr>
        <w:rPr>
          <w:rFonts w:ascii="Tahoma" w:hAnsi="Tahoma" w:cs="Tahoma"/>
        </w:rPr>
      </w:pPr>
      <w:r w:rsidRPr="00746B2A">
        <w:rPr>
          <w:rFonts w:ascii="Tahoma" w:hAnsi="Tahoma" w:cs="Tahoma"/>
        </w:rPr>
        <w:t>Μοντάζ: Αναστασία Δασκαλάκη</w:t>
      </w:r>
    </w:p>
    <w:p w:rsidR="00746B2A" w:rsidRPr="00746B2A" w:rsidRDefault="00746B2A" w:rsidP="00746B2A">
      <w:pPr>
        <w:rPr>
          <w:rFonts w:ascii="Tahoma" w:hAnsi="Tahoma" w:cs="Tahoma"/>
        </w:rPr>
      </w:pPr>
    </w:p>
    <w:p w:rsidR="00746B2A" w:rsidRPr="00746B2A" w:rsidRDefault="00746B2A" w:rsidP="00746B2A">
      <w:pPr>
        <w:rPr>
          <w:rFonts w:ascii="Tahoma" w:hAnsi="Tahoma" w:cs="Tahoma"/>
          <w:b/>
        </w:rPr>
      </w:pPr>
      <w:r w:rsidRPr="00746B2A">
        <w:rPr>
          <w:rFonts w:ascii="Tahoma" w:hAnsi="Tahoma" w:cs="Tahoma"/>
          <w:b/>
        </w:rPr>
        <w:t xml:space="preserve">01:00 | Στα Χνάρια Των Προσκυνητών [E] </w:t>
      </w:r>
      <w:r w:rsidRPr="00746B2A">
        <w:rPr>
          <w:rFonts w:ascii="Tahoma" w:hAnsi="Tahoma" w:cs="Tahoma"/>
          <w:b/>
          <w:noProof/>
          <w:lang w:eastAsia="el-GR" w:bidi="ar-SA"/>
        </w:rPr>
        <w:drawing>
          <wp:inline distT="0" distB="0" distL="0" distR="0">
            <wp:extent cx="228600" cy="228600"/>
            <wp:effectExtent l="19050" t="0" r="0" b="0"/>
            <wp:docPr id="1" name="Εικόνα 249" descr="KAT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49" descr="KAT 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6B2A" w:rsidRPr="00746B2A" w:rsidRDefault="00746B2A" w:rsidP="00746B2A">
      <w:pPr>
        <w:rPr>
          <w:rFonts w:ascii="Tahoma" w:hAnsi="Tahoma" w:cs="Tahoma"/>
        </w:rPr>
      </w:pPr>
      <w:r w:rsidRPr="00746B2A">
        <w:rPr>
          <w:rFonts w:ascii="Tahoma" w:hAnsi="Tahoma" w:cs="Tahoma"/>
        </w:rPr>
        <w:t>[</w:t>
      </w:r>
      <w:proofErr w:type="spellStart"/>
      <w:r w:rsidRPr="00746B2A">
        <w:rPr>
          <w:rFonts w:ascii="Tahoma" w:hAnsi="Tahoma" w:cs="Tahoma"/>
        </w:rPr>
        <w:t>Sacred</w:t>
      </w:r>
      <w:proofErr w:type="spellEnd"/>
      <w:r w:rsidRPr="00746B2A">
        <w:rPr>
          <w:rFonts w:ascii="Tahoma" w:hAnsi="Tahoma" w:cs="Tahoma"/>
        </w:rPr>
        <w:t xml:space="preserve"> </w:t>
      </w:r>
      <w:proofErr w:type="spellStart"/>
      <w:r w:rsidRPr="00746B2A">
        <w:rPr>
          <w:rFonts w:ascii="Tahoma" w:hAnsi="Tahoma" w:cs="Tahoma"/>
        </w:rPr>
        <w:t>Joyrneys</w:t>
      </w:r>
      <w:proofErr w:type="spellEnd"/>
      <w:r w:rsidRPr="00746B2A">
        <w:rPr>
          <w:rFonts w:ascii="Tahoma" w:hAnsi="Tahoma" w:cs="Tahoma"/>
        </w:rPr>
        <w:t xml:space="preserve">] </w:t>
      </w:r>
    </w:p>
    <w:p w:rsidR="00746B2A" w:rsidRPr="00746B2A" w:rsidRDefault="00746B2A" w:rsidP="00746B2A">
      <w:pPr>
        <w:pStyle w:val="a9"/>
        <w:jc w:val="left"/>
        <w:rPr>
          <w:rFonts w:ascii="Tahoma" w:hAnsi="Tahoma" w:cs="Tahoma"/>
          <w:b/>
          <w:bCs/>
          <w:szCs w:val="24"/>
        </w:rPr>
      </w:pPr>
    </w:p>
    <w:p w:rsidR="00746B2A" w:rsidRPr="00746B2A" w:rsidRDefault="00746B2A" w:rsidP="00746B2A">
      <w:pPr>
        <w:pStyle w:val="a9"/>
        <w:jc w:val="left"/>
        <w:rPr>
          <w:rFonts w:ascii="Tahoma" w:hAnsi="Tahoma" w:cs="Tahoma"/>
          <w:b/>
          <w:bCs/>
          <w:szCs w:val="24"/>
        </w:rPr>
      </w:pPr>
      <w:r w:rsidRPr="00746B2A">
        <w:rPr>
          <w:rFonts w:ascii="Tahoma" w:hAnsi="Tahoma" w:cs="Tahoma"/>
          <w:b/>
          <w:bCs/>
          <w:szCs w:val="24"/>
        </w:rPr>
        <w:t>…………………………………………</w:t>
      </w:r>
    </w:p>
    <w:p w:rsidR="00746B2A" w:rsidRPr="00746B2A" w:rsidRDefault="00746B2A" w:rsidP="00746B2A">
      <w:pPr>
        <w:pStyle w:val="a9"/>
        <w:jc w:val="left"/>
        <w:rPr>
          <w:rFonts w:ascii="Tahoma" w:hAnsi="Tahoma" w:cs="Tahoma"/>
          <w:b/>
          <w:bCs/>
          <w:szCs w:val="24"/>
        </w:rPr>
      </w:pPr>
    </w:p>
    <w:p w:rsidR="00746B2A" w:rsidRPr="00746B2A" w:rsidRDefault="00746B2A" w:rsidP="00746B2A">
      <w:pPr>
        <w:pStyle w:val="a9"/>
        <w:jc w:val="left"/>
        <w:rPr>
          <w:rFonts w:ascii="Tahoma" w:hAnsi="Tahoma" w:cs="Tahoma"/>
          <w:b/>
          <w:bCs/>
          <w:szCs w:val="24"/>
        </w:rPr>
      </w:pPr>
      <w:r w:rsidRPr="00746B2A">
        <w:rPr>
          <w:rFonts w:ascii="Tahoma" w:hAnsi="Tahoma" w:cs="Tahoma"/>
          <w:b/>
          <w:bCs/>
          <w:szCs w:val="24"/>
        </w:rPr>
        <w:lastRenderedPageBreak/>
        <w:t xml:space="preserve">-μετάδοση μουσικής παράστασης στις 00:00- το ξένο ντοκιμαντέρ Έρωτας και Σεξ, δεν θα μεταδοθεί- </w:t>
      </w:r>
    </w:p>
    <w:p w:rsidR="00746B2A" w:rsidRPr="00746B2A" w:rsidRDefault="00746B2A" w:rsidP="00746B2A">
      <w:pPr>
        <w:pStyle w:val="a9"/>
        <w:jc w:val="left"/>
        <w:rPr>
          <w:rFonts w:ascii="Tahoma" w:hAnsi="Tahoma" w:cs="Tahoma"/>
          <w:b/>
          <w:bCs/>
          <w:szCs w:val="24"/>
        </w:rPr>
      </w:pPr>
    </w:p>
    <w:p w:rsidR="00746B2A" w:rsidRPr="00746B2A" w:rsidRDefault="00746B2A" w:rsidP="00746B2A">
      <w:pPr>
        <w:pStyle w:val="a9"/>
        <w:jc w:val="left"/>
        <w:rPr>
          <w:rFonts w:ascii="Tahoma" w:hAnsi="Tahoma" w:cs="Tahoma"/>
          <w:b/>
          <w:bCs/>
          <w:szCs w:val="24"/>
        </w:rPr>
      </w:pPr>
    </w:p>
    <w:p w:rsidR="00CB0267" w:rsidRPr="00746B2A" w:rsidRDefault="00CB0267" w:rsidP="00746B2A">
      <w:pPr>
        <w:pStyle w:val="a9"/>
        <w:jc w:val="left"/>
        <w:rPr>
          <w:rFonts w:ascii="Tahoma" w:hAnsi="Tahoma" w:cs="Tahoma"/>
          <w:b/>
          <w:szCs w:val="24"/>
          <w:u w:val="single"/>
        </w:rPr>
      </w:pPr>
    </w:p>
    <w:sectPr w:rsidR="00CB0267" w:rsidRPr="00746B2A" w:rsidSect="00B24C19">
      <w:footerReference w:type="default" r:id="rId11"/>
      <w:pgSz w:w="11906" w:h="16838"/>
      <w:pgMar w:top="1440" w:right="1558" w:bottom="1440" w:left="1560" w:header="708" w:footer="15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1E4A" w:rsidRDefault="00471E4A" w:rsidP="00FB4C22">
      <w:r>
        <w:separator/>
      </w:r>
    </w:p>
  </w:endnote>
  <w:endnote w:type="continuationSeparator" w:id="0">
    <w:p w:rsidR="00471E4A" w:rsidRDefault="00471E4A" w:rsidP="00FB4C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C22" w:rsidRPr="003B5275" w:rsidRDefault="00FB4C22" w:rsidP="00FB4C22">
    <w:pPr>
      <w:pStyle w:val="Web"/>
      <w:jc w:val="center"/>
      <w:rPr>
        <w:b/>
        <w:noProof/>
        <w:color w:val="808080" w:themeColor="background1" w:themeShade="80"/>
        <w:sz w:val="18"/>
        <w:szCs w:val="18"/>
      </w:rPr>
    </w:pPr>
    <w:r w:rsidRPr="00872435">
      <w:rPr>
        <w:b/>
        <w:noProof/>
        <w:color w:val="808080" w:themeColor="background1" w:themeShade="80"/>
        <w:sz w:val="18"/>
        <w:szCs w:val="18"/>
      </w:rPr>
      <w:t>Αγγελάκη 2</w:t>
    </w:r>
    <w:r w:rsidRPr="00872435">
      <w:rPr>
        <w:b/>
        <w:noProof/>
        <w:color w:val="808080" w:themeColor="background1" w:themeShade="80"/>
        <w:sz w:val="20"/>
      </w:rPr>
      <w:sym w:font="Symbol" w:char="F0F4"/>
    </w:r>
    <w:r w:rsidRPr="00872435">
      <w:rPr>
        <w:b/>
        <w:noProof/>
        <w:color w:val="808080" w:themeColor="background1" w:themeShade="80"/>
        <w:sz w:val="18"/>
        <w:szCs w:val="18"/>
      </w:rPr>
      <w:t xml:space="preserve">54636 Θεσσαλονίκη </w:t>
    </w:r>
    <w:r w:rsidRPr="00872435">
      <w:rPr>
        <w:b/>
        <w:noProof/>
        <w:color w:val="808080" w:themeColor="background1" w:themeShade="80"/>
        <w:sz w:val="20"/>
      </w:rPr>
      <w:sym w:font="Symbol" w:char="F0F4"/>
    </w:r>
    <w:r w:rsidR="003B5275">
      <w:rPr>
        <w:b/>
        <w:noProof/>
        <w:color w:val="808080" w:themeColor="background1" w:themeShade="80"/>
        <w:sz w:val="18"/>
        <w:szCs w:val="18"/>
      </w:rPr>
      <w:t xml:space="preserve"> Τ. 2313338541</w:t>
    </w:r>
    <w:r w:rsidRPr="00872435">
      <w:rPr>
        <w:b/>
        <w:noProof/>
        <w:color w:val="808080" w:themeColor="background1" w:themeShade="80"/>
        <w:sz w:val="20"/>
      </w:rPr>
      <w:sym w:font="Symbol" w:char="F0F4"/>
    </w:r>
    <w:r w:rsidRPr="00872435">
      <w:rPr>
        <w:b/>
        <w:noProof/>
        <w:color w:val="808080" w:themeColor="background1" w:themeShade="80"/>
        <w:sz w:val="18"/>
        <w:szCs w:val="18"/>
      </w:rPr>
      <w:t xml:space="preserve"> </w:t>
    </w:r>
    <w:r w:rsidRPr="00872435">
      <w:rPr>
        <w:b/>
        <w:noProof/>
        <w:color w:val="808080" w:themeColor="background1" w:themeShade="80"/>
        <w:sz w:val="18"/>
        <w:szCs w:val="18"/>
        <w:lang w:val="en-US"/>
      </w:rPr>
      <w:t>E</w:t>
    </w:r>
    <w:r w:rsidRPr="00872435">
      <w:rPr>
        <w:b/>
        <w:noProof/>
        <w:color w:val="808080" w:themeColor="background1" w:themeShade="80"/>
        <w:sz w:val="18"/>
        <w:szCs w:val="18"/>
      </w:rPr>
      <w:t xml:space="preserve">. </w:t>
    </w:r>
    <w:r w:rsidR="003B5275">
      <w:rPr>
        <w:b/>
        <w:noProof/>
        <w:color w:val="808080" w:themeColor="background1" w:themeShade="80"/>
        <w:sz w:val="18"/>
        <w:szCs w:val="18"/>
        <w:lang w:val="en-US"/>
      </w:rPr>
      <w:t>press</w:t>
    </w:r>
    <w:r w:rsidRPr="00872435">
      <w:rPr>
        <w:b/>
        <w:noProof/>
        <w:color w:val="808080" w:themeColor="background1" w:themeShade="80"/>
        <w:sz w:val="18"/>
        <w:szCs w:val="18"/>
      </w:rPr>
      <w:t>.</w:t>
    </w:r>
    <w:r w:rsidRPr="00872435">
      <w:rPr>
        <w:b/>
        <w:noProof/>
        <w:color w:val="808080" w:themeColor="background1" w:themeShade="80"/>
        <w:sz w:val="18"/>
        <w:szCs w:val="18"/>
        <w:lang w:val="en-US"/>
      </w:rPr>
      <w:t>ert</w:t>
    </w:r>
    <w:r w:rsidRPr="00872435">
      <w:rPr>
        <w:b/>
        <w:noProof/>
        <w:color w:val="808080" w:themeColor="background1" w:themeShade="80"/>
        <w:sz w:val="18"/>
        <w:szCs w:val="18"/>
      </w:rPr>
      <w:t>3@</w:t>
    </w:r>
    <w:r w:rsidRPr="00872435">
      <w:rPr>
        <w:b/>
        <w:noProof/>
        <w:color w:val="808080" w:themeColor="background1" w:themeShade="80"/>
        <w:sz w:val="18"/>
        <w:szCs w:val="18"/>
        <w:lang w:val="en-US"/>
      </w:rPr>
      <w:t>ert</w:t>
    </w:r>
    <w:r w:rsidRPr="00872435">
      <w:rPr>
        <w:b/>
        <w:noProof/>
        <w:color w:val="808080" w:themeColor="background1" w:themeShade="80"/>
        <w:sz w:val="18"/>
        <w:szCs w:val="18"/>
      </w:rPr>
      <w:t>.</w:t>
    </w:r>
    <w:r w:rsidRPr="00872435">
      <w:rPr>
        <w:b/>
        <w:noProof/>
        <w:color w:val="808080" w:themeColor="background1" w:themeShade="80"/>
        <w:sz w:val="18"/>
        <w:szCs w:val="18"/>
        <w:lang w:val="en-US"/>
      </w:rPr>
      <w:t>gr</w:t>
    </w:r>
  </w:p>
  <w:p w:rsidR="003B5275" w:rsidRPr="006E5D68" w:rsidRDefault="003B5275" w:rsidP="00FB4C22">
    <w:pPr>
      <w:pStyle w:val="Web"/>
      <w:jc w:val="center"/>
      <w:rPr>
        <w:rFonts w:ascii="Verdana" w:hAnsi="Verdana" w:cs="Tahoma"/>
        <w:color w:val="000000"/>
      </w:rPr>
    </w:pPr>
  </w:p>
  <w:p w:rsidR="00FB4C22" w:rsidRDefault="00FB4C2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1E4A" w:rsidRDefault="00471E4A" w:rsidP="00FB4C22">
      <w:r>
        <w:separator/>
      </w:r>
    </w:p>
  </w:footnote>
  <w:footnote w:type="continuationSeparator" w:id="0">
    <w:p w:rsidR="00471E4A" w:rsidRDefault="00471E4A" w:rsidP="00FB4C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D4ACC"/>
    <w:multiLevelType w:val="hybridMultilevel"/>
    <w:tmpl w:val="644C131E"/>
    <w:lvl w:ilvl="0" w:tplc="0E343BA4">
      <w:start w:val="3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  <w:color w:val="00000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675BFC"/>
    <w:multiLevelType w:val="hybridMultilevel"/>
    <w:tmpl w:val="42647DE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434C15"/>
    <w:multiLevelType w:val="hybridMultilevel"/>
    <w:tmpl w:val="0BAAC7D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185DB8"/>
    <w:multiLevelType w:val="hybridMultilevel"/>
    <w:tmpl w:val="5248EED6"/>
    <w:lvl w:ilvl="0" w:tplc="F3242ED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6244A6"/>
    <w:multiLevelType w:val="hybridMultilevel"/>
    <w:tmpl w:val="8C74AF1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D67417"/>
    <w:multiLevelType w:val="hybridMultilevel"/>
    <w:tmpl w:val="B80653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23549B"/>
    <w:multiLevelType w:val="multilevel"/>
    <w:tmpl w:val="EA0C6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AE26537"/>
    <w:multiLevelType w:val="hybridMultilevel"/>
    <w:tmpl w:val="3438C2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3D5DFA"/>
    <w:multiLevelType w:val="hybridMultilevel"/>
    <w:tmpl w:val="96C819C4"/>
    <w:lvl w:ilvl="0" w:tplc="BCB02BC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ahoma" w:hint="default"/>
        <w:b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5C733C"/>
    <w:multiLevelType w:val="hybridMultilevel"/>
    <w:tmpl w:val="50600766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4E65F4F"/>
    <w:multiLevelType w:val="hybridMultilevel"/>
    <w:tmpl w:val="6DBC2B1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9"/>
  </w:num>
  <w:num w:numId="4">
    <w:abstractNumId w:val="2"/>
  </w:num>
  <w:num w:numId="5">
    <w:abstractNumId w:val="7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5"/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041A"/>
    <w:rsid w:val="000019E5"/>
    <w:rsid w:val="00005731"/>
    <w:rsid w:val="000200E2"/>
    <w:rsid w:val="00021C35"/>
    <w:rsid w:val="00034D44"/>
    <w:rsid w:val="00042729"/>
    <w:rsid w:val="0004548A"/>
    <w:rsid w:val="00051249"/>
    <w:rsid w:val="00056244"/>
    <w:rsid w:val="00060391"/>
    <w:rsid w:val="00062DCD"/>
    <w:rsid w:val="000630A4"/>
    <w:rsid w:val="00064BD9"/>
    <w:rsid w:val="000676D7"/>
    <w:rsid w:val="00070661"/>
    <w:rsid w:val="000728B1"/>
    <w:rsid w:val="000732C2"/>
    <w:rsid w:val="0008220E"/>
    <w:rsid w:val="00083ED9"/>
    <w:rsid w:val="00083FB5"/>
    <w:rsid w:val="00085B0E"/>
    <w:rsid w:val="0008753B"/>
    <w:rsid w:val="000912B4"/>
    <w:rsid w:val="00091C9C"/>
    <w:rsid w:val="00092A4D"/>
    <w:rsid w:val="0009355E"/>
    <w:rsid w:val="00095C2D"/>
    <w:rsid w:val="000A23FF"/>
    <w:rsid w:val="000B1359"/>
    <w:rsid w:val="000B304E"/>
    <w:rsid w:val="000B44F0"/>
    <w:rsid w:val="000D29D4"/>
    <w:rsid w:val="000D4E50"/>
    <w:rsid w:val="000D5E40"/>
    <w:rsid w:val="000D6B0B"/>
    <w:rsid w:val="000E7047"/>
    <w:rsid w:val="000F031A"/>
    <w:rsid w:val="000F3128"/>
    <w:rsid w:val="000F3FF3"/>
    <w:rsid w:val="000F50B9"/>
    <w:rsid w:val="00100A0D"/>
    <w:rsid w:val="00103344"/>
    <w:rsid w:val="001055E4"/>
    <w:rsid w:val="00112BF3"/>
    <w:rsid w:val="00113997"/>
    <w:rsid w:val="0012571B"/>
    <w:rsid w:val="00135E56"/>
    <w:rsid w:val="0013787B"/>
    <w:rsid w:val="0014348E"/>
    <w:rsid w:val="001442E6"/>
    <w:rsid w:val="001443F2"/>
    <w:rsid w:val="00146075"/>
    <w:rsid w:val="0015058D"/>
    <w:rsid w:val="001519A6"/>
    <w:rsid w:val="001606E4"/>
    <w:rsid w:val="00161211"/>
    <w:rsid w:val="00162FA3"/>
    <w:rsid w:val="00163658"/>
    <w:rsid w:val="00164BB6"/>
    <w:rsid w:val="00170B66"/>
    <w:rsid w:val="00180F3A"/>
    <w:rsid w:val="001815B8"/>
    <w:rsid w:val="00183D5B"/>
    <w:rsid w:val="00185596"/>
    <w:rsid w:val="00195C76"/>
    <w:rsid w:val="001A0D53"/>
    <w:rsid w:val="001A12D2"/>
    <w:rsid w:val="001A1D21"/>
    <w:rsid w:val="001A2D8E"/>
    <w:rsid w:val="001B086E"/>
    <w:rsid w:val="001C22E1"/>
    <w:rsid w:val="001C5A0A"/>
    <w:rsid w:val="001D28C5"/>
    <w:rsid w:val="001D44E8"/>
    <w:rsid w:val="001D5F47"/>
    <w:rsid w:val="001D6DC3"/>
    <w:rsid w:val="001D6E16"/>
    <w:rsid w:val="001D75F8"/>
    <w:rsid w:val="001E0E1D"/>
    <w:rsid w:val="001E2C9C"/>
    <w:rsid w:val="001F61E9"/>
    <w:rsid w:val="001F749F"/>
    <w:rsid w:val="001F75FA"/>
    <w:rsid w:val="002016AD"/>
    <w:rsid w:val="00206C92"/>
    <w:rsid w:val="00211846"/>
    <w:rsid w:val="00220E9B"/>
    <w:rsid w:val="00221403"/>
    <w:rsid w:val="00224001"/>
    <w:rsid w:val="00224B99"/>
    <w:rsid w:val="00224D11"/>
    <w:rsid w:val="0022510A"/>
    <w:rsid w:val="00225E5A"/>
    <w:rsid w:val="00230DDB"/>
    <w:rsid w:val="002320BA"/>
    <w:rsid w:val="00233A89"/>
    <w:rsid w:val="0024130E"/>
    <w:rsid w:val="0024174D"/>
    <w:rsid w:val="002417F8"/>
    <w:rsid w:val="00242281"/>
    <w:rsid w:val="002446ED"/>
    <w:rsid w:val="00256831"/>
    <w:rsid w:val="00256CFC"/>
    <w:rsid w:val="0026109A"/>
    <w:rsid w:val="002610F7"/>
    <w:rsid w:val="00261746"/>
    <w:rsid w:val="00262AA7"/>
    <w:rsid w:val="0026336E"/>
    <w:rsid w:val="00265021"/>
    <w:rsid w:val="002658AC"/>
    <w:rsid w:val="00266A58"/>
    <w:rsid w:val="00267A0D"/>
    <w:rsid w:val="00274DB9"/>
    <w:rsid w:val="0027536E"/>
    <w:rsid w:val="00277E6B"/>
    <w:rsid w:val="00285F0C"/>
    <w:rsid w:val="00286503"/>
    <w:rsid w:val="002940E6"/>
    <w:rsid w:val="00297B45"/>
    <w:rsid w:val="002A0892"/>
    <w:rsid w:val="002B00B4"/>
    <w:rsid w:val="002B07B4"/>
    <w:rsid w:val="002B0F76"/>
    <w:rsid w:val="002B67D9"/>
    <w:rsid w:val="002C0B3B"/>
    <w:rsid w:val="002C12CC"/>
    <w:rsid w:val="002C1F0E"/>
    <w:rsid w:val="002C3656"/>
    <w:rsid w:val="002C3875"/>
    <w:rsid w:val="002D357D"/>
    <w:rsid w:val="002E2AB2"/>
    <w:rsid w:val="002E5842"/>
    <w:rsid w:val="002F663B"/>
    <w:rsid w:val="002F7441"/>
    <w:rsid w:val="00300190"/>
    <w:rsid w:val="00312A0E"/>
    <w:rsid w:val="00312EEC"/>
    <w:rsid w:val="00313426"/>
    <w:rsid w:val="00313460"/>
    <w:rsid w:val="00314A9B"/>
    <w:rsid w:val="00314B66"/>
    <w:rsid w:val="00321EDA"/>
    <w:rsid w:val="0033062A"/>
    <w:rsid w:val="00330FF0"/>
    <w:rsid w:val="003313A3"/>
    <w:rsid w:val="0033165C"/>
    <w:rsid w:val="00334F2D"/>
    <w:rsid w:val="003447F6"/>
    <w:rsid w:val="00347812"/>
    <w:rsid w:val="00347D13"/>
    <w:rsid w:val="0035119B"/>
    <w:rsid w:val="00352C9F"/>
    <w:rsid w:val="00353306"/>
    <w:rsid w:val="003559E1"/>
    <w:rsid w:val="00355F71"/>
    <w:rsid w:val="00361DB3"/>
    <w:rsid w:val="00362580"/>
    <w:rsid w:val="003636A2"/>
    <w:rsid w:val="0036448D"/>
    <w:rsid w:val="003656AA"/>
    <w:rsid w:val="00366D4C"/>
    <w:rsid w:val="0037058F"/>
    <w:rsid w:val="00371F1F"/>
    <w:rsid w:val="00377296"/>
    <w:rsid w:val="00383EC4"/>
    <w:rsid w:val="00384263"/>
    <w:rsid w:val="00385848"/>
    <w:rsid w:val="00386644"/>
    <w:rsid w:val="00390BE8"/>
    <w:rsid w:val="003940ED"/>
    <w:rsid w:val="0039785A"/>
    <w:rsid w:val="003A2987"/>
    <w:rsid w:val="003A45DC"/>
    <w:rsid w:val="003B2596"/>
    <w:rsid w:val="003B28B2"/>
    <w:rsid w:val="003B5275"/>
    <w:rsid w:val="003B7360"/>
    <w:rsid w:val="003C2D2D"/>
    <w:rsid w:val="003C7E99"/>
    <w:rsid w:val="003D0B6E"/>
    <w:rsid w:val="003D23C4"/>
    <w:rsid w:val="003D48E6"/>
    <w:rsid w:val="003D763B"/>
    <w:rsid w:val="003F5B65"/>
    <w:rsid w:val="00403F41"/>
    <w:rsid w:val="0041525F"/>
    <w:rsid w:val="00416035"/>
    <w:rsid w:val="00416CA7"/>
    <w:rsid w:val="00416EF2"/>
    <w:rsid w:val="004205CF"/>
    <w:rsid w:val="0042134F"/>
    <w:rsid w:val="004227AB"/>
    <w:rsid w:val="00424FAA"/>
    <w:rsid w:val="004313A6"/>
    <w:rsid w:val="0043334B"/>
    <w:rsid w:val="00433E08"/>
    <w:rsid w:val="00441FAC"/>
    <w:rsid w:val="00447004"/>
    <w:rsid w:val="0045000E"/>
    <w:rsid w:val="0045089B"/>
    <w:rsid w:val="004618F7"/>
    <w:rsid w:val="00467F6E"/>
    <w:rsid w:val="00471E4A"/>
    <w:rsid w:val="00473A35"/>
    <w:rsid w:val="00476705"/>
    <w:rsid w:val="004834B4"/>
    <w:rsid w:val="00487984"/>
    <w:rsid w:val="00494E30"/>
    <w:rsid w:val="004A5411"/>
    <w:rsid w:val="004B48F8"/>
    <w:rsid w:val="004B50BD"/>
    <w:rsid w:val="004C7C6A"/>
    <w:rsid w:val="004D02BB"/>
    <w:rsid w:val="004D468B"/>
    <w:rsid w:val="004D593D"/>
    <w:rsid w:val="004E2F2B"/>
    <w:rsid w:val="004E511A"/>
    <w:rsid w:val="004E59B9"/>
    <w:rsid w:val="004E666F"/>
    <w:rsid w:val="004E6B8D"/>
    <w:rsid w:val="004F05A1"/>
    <w:rsid w:val="004F0F07"/>
    <w:rsid w:val="00501473"/>
    <w:rsid w:val="00501B8A"/>
    <w:rsid w:val="00502DBC"/>
    <w:rsid w:val="00511D3F"/>
    <w:rsid w:val="0052262A"/>
    <w:rsid w:val="00522DEC"/>
    <w:rsid w:val="005232C3"/>
    <w:rsid w:val="005313FF"/>
    <w:rsid w:val="00532307"/>
    <w:rsid w:val="0053246C"/>
    <w:rsid w:val="00535904"/>
    <w:rsid w:val="00545724"/>
    <w:rsid w:val="00551CFC"/>
    <w:rsid w:val="00553089"/>
    <w:rsid w:val="00554DEB"/>
    <w:rsid w:val="00562452"/>
    <w:rsid w:val="0056568C"/>
    <w:rsid w:val="0056711A"/>
    <w:rsid w:val="005711EA"/>
    <w:rsid w:val="00574FA5"/>
    <w:rsid w:val="0057539C"/>
    <w:rsid w:val="00577E4C"/>
    <w:rsid w:val="00583B63"/>
    <w:rsid w:val="00586078"/>
    <w:rsid w:val="00586B91"/>
    <w:rsid w:val="00592F12"/>
    <w:rsid w:val="00593486"/>
    <w:rsid w:val="0059705C"/>
    <w:rsid w:val="00597C14"/>
    <w:rsid w:val="005A2AFB"/>
    <w:rsid w:val="005A3123"/>
    <w:rsid w:val="005A5008"/>
    <w:rsid w:val="005B36EA"/>
    <w:rsid w:val="005C32C3"/>
    <w:rsid w:val="005C499E"/>
    <w:rsid w:val="005C79E5"/>
    <w:rsid w:val="005D0529"/>
    <w:rsid w:val="005D1558"/>
    <w:rsid w:val="005D1754"/>
    <w:rsid w:val="005D5253"/>
    <w:rsid w:val="005D6FD8"/>
    <w:rsid w:val="005E7A20"/>
    <w:rsid w:val="005F351A"/>
    <w:rsid w:val="005F56EB"/>
    <w:rsid w:val="006031DA"/>
    <w:rsid w:val="00607131"/>
    <w:rsid w:val="00607680"/>
    <w:rsid w:val="0061274D"/>
    <w:rsid w:val="0061565F"/>
    <w:rsid w:val="00616ACA"/>
    <w:rsid w:val="00622278"/>
    <w:rsid w:val="0062389E"/>
    <w:rsid w:val="00623C5D"/>
    <w:rsid w:val="00630BA9"/>
    <w:rsid w:val="00631E4A"/>
    <w:rsid w:val="00637B97"/>
    <w:rsid w:val="0064210C"/>
    <w:rsid w:val="00642DD7"/>
    <w:rsid w:val="00645B79"/>
    <w:rsid w:val="00650473"/>
    <w:rsid w:val="00651C2B"/>
    <w:rsid w:val="00652218"/>
    <w:rsid w:val="00653306"/>
    <w:rsid w:val="00653AAE"/>
    <w:rsid w:val="00654821"/>
    <w:rsid w:val="006553E5"/>
    <w:rsid w:val="00663874"/>
    <w:rsid w:val="00663F99"/>
    <w:rsid w:val="00671770"/>
    <w:rsid w:val="0067269C"/>
    <w:rsid w:val="00692195"/>
    <w:rsid w:val="00693305"/>
    <w:rsid w:val="00696C5B"/>
    <w:rsid w:val="006A1A01"/>
    <w:rsid w:val="006A3199"/>
    <w:rsid w:val="006A3540"/>
    <w:rsid w:val="006A75F3"/>
    <w:rsid w:val="006B2FBA"/>
    <w:rsid w:val="006B4E22"/>
    <w:rsid w:val="006B50C9"/>
    <w:rsid w:val="006B6333"/>
    <w:rsid w:val="006B7C5E"/>
    <w:rsid w:val="006C3DED"/>
    <w:rsid w:val="006C5915"/>
    <w:rsid w:val="006D43B2"/>
    <w:rsid w:val="006D647E"/>
    <w:rsid w:val="006D7D9B"/>
    <w:rsid w:val="006E1B84"/>
    <w:rsid w:val="006E2A14"/>
    <w:rsid w:val="006E3CEB"/>
    <w:rsid w:val="006E4260"/>
    <w:rsid w:val="006E5D68"/>
    <w:rsid w:val="006E7029"/>
    <w:rsid w:val="006F0C3B"/>
    <w:rsid w:val="006F19E3"/>
    <w:rsid w:val="006F3C32"/>
    <w:rsid w:val="007018CA"/>
    <w:rsid w:val="00703341"/>
    <w:rsid w:val="007054F4"/>
    <w:rsid w:val="0071370F"/>
    <w:rsid w:val="00713A2B"/>
    <w:rsid w:val="00714FAC"/>
    <w:rsid w:val="00715E7E"/>
    <w:rsid w:val="00734CCB"/>
    <w:rsid w:val="00746B2A"/>
    <w:rsid w:val="007474FB"/>
    <w:rsid w:val="00752925"/>
    <w:rsid w:val="00753654"/>
    <w:rsid w:val="00754C2F"/>
    <w:rsid w:val="0076041A"/>
    <w:rsid w:val="00760E83"/>
    <w:rsid w:val="007664EB"/>
    <w:rsid w:val="00773D6D"/>
    <w:rsid w:val="00780A84"/>
    <w:rsid w:val="00781640"/>
    <w:rsid w:val="00781F31"/>
    <w:rsid w:val="007832F1"/>
    <w:rsid w:val="00792E96"/>
    <w:rsid w:val="00795FC8"/>
    <w:rsid w:val="00797B2E"/>
    <w:rsid w:val="007A31F3"/>
    <w:rsid w:val="007A38CD"/>
    <w:rsid w:val="007B1E88"/>
    <w:rsid w:val="007B2A8E"/>
    <w:rsid w:val="007B3A77"/>
    <w:rsid w:val="007C5DEF"/>
    <w:rsid w:val="007D4726"/>
    <w:rsid w:val="007E1453"/>
    <w:rsid w:val="007E3AE7"/>
    <w:rsid w:val="007E3F01"/>
    <w:rsid w:val="007F6DF7"/>
    <w:rsid w:val="007F78B5"/>
    <w:rsid w:val="007F7F68"/>
    <w:rsid w:val="008005DF"/>
    <w:rsid w:val="00805494"/>
    <w:rsid w:val="00806528"/>
    <w:rsid w:val="00811B03"/>
    <w:rsid w:val="00815F10"/>
    <w:rsid w:val="00816E62"/>
    <w:rsid w:val="00817BD7"/>
    <w:rsid w:val="00820BF2"/>
    <w:rsid w:val="00823E1D"/>
    <w:rsid w:val="00825D2A"/>
    <w:rsid w:val="00826DAA"/>
    <w:rsid w:val="008332CA"/>
    <w:rsid w:val="00833BBC"/>
    <w:rsid w:val="00837054"/>
    <w:rsid w:val="00844050"/>
    <w:rsid w:val="00845A25"/>
    <w:rsid w:val="00850654"/>
    <w:rsid w:val="008565F4"/>
    <w:rsid w:val="00857148"/>
    <w:rsid w:val="00864535"/>
    <w:rsid w:val="00867B17"/>
    <w:rsid w:val="00877994"/>
    <w:rsid w:val="008825B7"/>
    <w:rsid w:val="00882CA4"/>
    <w:rsid w:val="00890B8B"/>
    <w:rsid w:val="0089267E"/>
    <w:rsid w:val="0089404E"/>
    <w:rsid w:val="00894846"/>
    <w:rsid w:val="00896CFD"/>
    <w:rsid w:val="00897531"/>
    <w:rsid w:val="008A5C24"/>
    <w:rsid w:val="008A6C78"/>
    <w:rsid w:val="008A7A87"/>
    <w:rsid w:val="008B0B9A"/>
    <w:rsid w:val="008B389C"/>
    <w:rsid w:val="008B3D80"/>
    <w:rsid w:val="008B584D"/>
    <w:rsid w:val="008C127B"/>
    <w:rsid w:val="008C1DB4"/>
    <w:rsid w:val="008C7B85"/>
    <w:rsid w:val="008D18E7"/>
    <w:rsid w:val="008D1AF6"/>
    <w:rsid w:val="008D5DCA"/>
    <w:rsid w:val="008E3DD8"/>
    <w:rsid w:val="008E4228"/>
    <w:rsid w:val="008E5518"/>
    <w:rsid w:val="008E57B4"/>
    <w:rsid w:val="008E5A6D"/>
    <w:rsid w:val="008E7303"/>
    <w:rsid w:val="008F1FCA"/>
    <w:rsid w:val="008F5F05"/>
    <w:rsid w:val="008F689A"/>
    <w:rsid w:val="0090015A"/>
    <w:rsid w:val="00900F92"/>
    <w:rsid w:val="00917554"/>
    <w:rsid w:val="00935B71"/>
    <w:rsid w:val="009375E1"/>
    <w:rsid w:val="00942CDA"/>
    <w:rsid w:val="009430E9"/>
    <w:rsid w:val="00944A3C"/>
    <w:rsid w:val="009600C0"/>
    <w:rsid w:val="00960A49"/>
    <w:rsid w:val="00963E50"/>
    <w:rsid w:val="009652EB"/>
    <w:rsid w:val="00972C69"/>
    <w:rsid w:val="00972C9A"/>
    <w:rsid w:val="00975EE0"/>
    <w:rsid w:val="00977353"/>
    <w:rsid w:val="00977B5F"/>
    <w:rsid w:val="00981C53"/>
    <w:rsid w:val="00983692"/>
    <w:rsid w:val="009851FE"/>
    <w:rsid w:val="00992E6A"/>
    <w:rsid w:val="009938E1"/>
    <w:rsid w:val="00994A32"/>
    <w:rsid w:val="00994B0A"/>
    <w:rsid w:val="009A09E2"/>
    <w:rsid w:val="009A61EB"/>
    <w:rsid w:val="009B2FB5"/>
    <w:rsid w:val="009B47F8"/>
    <w:rsid w:val="009B4AB9"/>
    <w:rsid w:val="009B6453"/>
    <w:rsid w:val="009C3186"/>
    <w:rsid w:val="009C4F07"/>
    <w:rsid w:val="009C53CE"/>
    <w:rsid w:val="009C65F4"/>
    <w:rsid w:val="009C7AF3"/>
    <w:rsid w:val="009D1D24"/>
    <w:rsid w:val="009D21A0"/>
    <w:rsid w:val="009D6926"/>
    <w:rsid w:val="009D7278"/>
    <w:rsid w:val="009E583F"/>
    <w:rsid w:val="009E736B"/>
    <w:rsid w:val="009F1AF1"/>
    <w:rsid w:val="009F3973"/>
    <w:rsid w:val="009F5D87"/>
    <w:rsid w:val="009F6943"/>
    <w:rsid w:val="009F7F5E"/>
    <w:rsid w:val="00A0324F"/>
    <w:rsid w:val="00A0489E"/>
    <w:rsid w:val="00A0793C"/>
    <w:rsid w:val="00A16431"/>
    <w:rsid w:val="00A22AF0"/>
    <w:rsid w:val="00A2626F"/>
    <w:rsid w:val="00A355DE"/>
    <w:rsid w:val="00A36ADC"/>
    <w:rsid w:val="00A42737"/>
    <w:rsid w:val="00A42796"/>
    <w:rsid w:val="00A45AF2"/>
    <w:rsid w:val="00A5037B"/>
    <w:rsid w:val="00A52DB9"/>
    <w:rsid w:val="00A57E8C"/>
    <w:rsid w:val="00A613AA"/>
    <w:rsid w:val="00A6594D"/>
    <w:rsid w:val="00A660C3"/>
    <w:rsid w:val="00A66DEB"/>
    <w:rsid w:val="00A75C4B"/>
    <w:rsid w:val="00A7704B"/>
    <w:rsid w:val="00A8338E"/>
    <w:rsid w:val="00A84C76"/>
    <w:rsid w:val="00A90373"/>
    <w:rsid w:val="00A93A1A"/>
    <w:rsid w:val="00A953D0"/>
    <w:rsid w:val="00A9631D"/>
    <w:rsid w:val="00AA026B"/>
    <w:rsid w:val="00AA6584"/>
    <w:rsid w:val="00AB41FC"/>
    <w:rsid w:val="00AB54F0"/>
    <w:rsid w:val="00AB79F5"/>
    <w:rsid w:val="00AB7A2C"/>
    <w:rsid w:val="00AD0D9C"/>
    <w:rsid w:val="00AD22CC"/>
    <w:rsid w:val="00AD4674"/>
    <w:rsid w:val="00AD55A5"/>
    <w:rsid w:val="00AE40E1"/>
    <w:rsid w:val="00AE4258"/>
    <w:rsid w:val="00AE71F7"/>
    <w:rsid w:val="00AF1A1B"/>
    <w:rsid w:val="00AF7459"/>
    <w:rsid w:val="00B03B84"/>
    <w:rsid w:val="00B0644C"/>
    <w:rsid w:val="00B06A3B"/>
    <w:rsid w:val="00B107C2"/>
    <w:rsid w:val="00B2136D"/>
    <w:rsid w:val="00B24C19"/>
    <w:rsid w:val="00B255A6"/>
    <w:rsid w:val="00B2784D"/>
    <w:rsid w:val="00B279F6"/>
    <w:rsid w:val="00B33374"/>
    <w:rsid w:val="00B34262"/>
    <w:rsid w:val="00B36631"/>
    <w:rsid w:val="00B40560"/>
    <w:rsid w:val="00B407D5"/>
    <w:rsid w:val="00B47A09"/>
    <w:rsid w:val="00B507A9"/>
    <w:rsid w:val="00B60E06"/>
    <w:rsid w:val="00B64168"/>
    <w:rsid w:val="00B70C29"/>
    <w:rsid w:val="00B76099"/>
    <w:rsid w:val="00B76657"/>
    <w:rsid w:val="00B7691B"/>
    <w:rsid w:val="00B76CE2"/>
    <w:rsid w:val="00B85045"/>
    <w:rsid w:val="00B914FF"/>
    <w:rsid w:val="00B91BCF"/>
    <w:rsid w:val="00B94135"/>
    <w:rsid w:val="00B94338"/>
    <w:rsid w:val="00B95E77"/>
    <w:rsid w:val="00B96101"/>
    <w:rsid w:val="00B96B08"/>
    <w:rsid w:val="00BA040B"/>
    <w:rsid w:val="00BA0A71"/>
    <w:rsid w:val="00BA2C34"/>
    <w:rsid w:val="00BA523C"/>
    <w:rsid w:val="00BA625A"/>
    <w:rsid w:val="00BA6E41"/>
    <w:rsid w:val="00BB4AB8"/>
    <w:rsid w:val="00BC0879"/>
    <w:rsid w:val="00BC17A6"/>
    <w:rsid w:val="00BC7831"/>
    <w:rsid w:val="00BD0A03"/>
    <w:rsid w:val="00BD6C90"/>
    <w:rsid w:val="00BE4BBF"/>
    <w:rsid w:val="00BE58AB"/>
    <w:rsid w:val="00BF2CF2"/>
    <w:rsid w:val="00C05F59"/>
    <w:rsid w:val="00C166CD"/>
    <w:rsid w:val="00C16852"/>
    <w:rsid w:val="00C17C0E"/>
    <w:rsid w:val="00C319BB"/>
    <w:rsid w:val="00C31A30"/>
    <w:rsid w:val="00C34FB9"/>
    <w:rsid w:val="00C42903"/>
    <w:rsid w:val="00C51FDF"/>
    <w:rsid w:val="00C613B5"/>
    <w:rsid w:val="00C64AD6"/>
    <w:rsid w:val="00C72871"/>
    <w:rsid w:val="00C734FE"/>
    <w:rsid w:val="00C85245"/>
    <w:rsid w:val="00C87D80"/>
    <w:rsid w:val="00C901C7"/>
    <w:rsid w:val="00C97FD8"/>
    <w:rsid w:val="00CA5BC2"/>
    <w:rsid w:val="00CB001C"/>
    <w:rsid w:val="00CB0267"/>
    <w:rsid w:val="00CB46EF"/>
    <w:rsid w:val="00CB6774"/>
    <w:rsid w:val="00CC3314"/>
    <w:rsid w:val="00CD4C30"/>
    <w:rsid w:val="00CE3D24"/>
    <w:rsid w:val="00CE6881"/>
    <w:rsid w:val="00CE6D81"/>
    <w:rsid w:val="00CF3B9C"/>
    <w:rsid w:val="00CF4851"/>
    <w:rsid w:val="00CF6117"/>
    <w:rsid w:val="00D02A5B"/>
    <w:rsid w:val="00D057C2"/>
    <w:rsid w:val="00D06AD3"/>
    <w:rsid w:val="00D17B1A"/>
    <w:rsid w:val="00D20790"/>
    <w:rsid w:val="00D22EDF"/>
    <w:rsid w:val="00D246D9"/>
    <w:rsid w:val="00D24C0A"/>
    <w:rsid w:val="00D323C5"/>
    <w:rsid w:val="00D34EFA"/>
    <w:rsid w:val="00D40D63"/>
    <w:rsid w:val="00D46D15"/>
    <w:rsid w:val="00D47695"/>
    <w:rsid w:val="00D51B1D"/>
    <w:rsid w:val="00D52CE4"/>
    <w:rsid w:val="00D56409"/>
    <w:rsid w:val="00D606B0"/>
    <w:rsid w:val="00D61AFB"/>
    <w:rsid w:val="00D665CD"/>
    <w:rsid w:val="00D67A59"/>
    <w:rsid w:val="00D67AD0"/>
    <w:rsid w:val="00D73AA7"/>
    <w:rsid w:val="00D76621"/>
    <w:rsid w:val="00D814E2"/>
    <w:rsid w:val="00D81DDC"/>
    <w:rsid w:val="00D84395"/>
    <w:rsid w:val="00D84578"/>
    <w:rsid w:val="00D856E8"/>
    <w:rsid w:val="00D8686B"/>
    <w:rsid w:val="00D86B47"/>
    <w:rsid w:val="00D8780A"/>
    <w:rsid w:val="00DA4779"/>
    <w:rsid w:val="00DA6A4F"/>
    <w:rsid w:val="00DB0DC2"/>
    <w:rsid w:val="00DB3B95"/>
    <w:rsid w:val="00DB4BBE"/>
    <w:rsid w:val="00DB7187"/>
    <w:rsid w:val="00DB747A"/>
    <w:rsid w:val="00DB7DC1"/>
    <w:rsid w:val="00DC2E23"/>
    <w:rsid w:val="00DD1204"/>
    <w:rsid w:val="00DD46F4"/>
    <w:rsid w:val="00DD566F"/>
    <w:rsid w:val="00DE1BC4"/>
    <w:rsid w:val="00DF042C"/>
    <w:rsid w:val="00DF193A"/>
    <w:rsid w:val="00DF330F"/>
    <w:rsid w:val="00E00D80"/>
    <w:rsid w:val="00E10C55"/>
    <w:rsid w:val="00E13C77"/>
    <w:rsid w:val="00E14B15"/>
    <w:rsid w:val="00E15515"/>
    <w:rsid w:val="00E15F43"/>
    <w:rsid w:val="00E1627E"/>
    <w:rsid w:val="00E20FEB"/>
    <w:rsid w:val="00E2543E"/>
    <w:rsid w:val="00E2665E"/>
    <w:rsid w:val="00E328A1"/>
    <w:rsid w:val="00E32EA0"/>
    <w:rsid w:val="00E34003"/>
    <w:rsid w:val="00E347A6"/>
    <w:rsid w:val="00E350BE"/>
    <w:rsid w:val="00E36DE2"/>
    <w:rsid w:val="00E439E0"/>
    <w:rsid w:val="00E47AB9"/>
    <w:rsid w:val="00E525E6"/>
    <w:rsid w:val="00E6656D"/>
    <w:rsid w:val="00E67413"/>
    <w:rsid w:val="00E70D5B"/>
    <w:rsid w:val="00E71B98"/>
    <w:rsid w:val="00E7222D"/>
    <w:rsid w:val="00E75F69"/>
    <w:rsid w:val="00E764D7"/>
    <w:rsid w:val="00E8020F"/>
    <w:rsid w:val="00E84520"/>
    <w:rsid w:val="00E8598A"/>
    <w:rsid w:val="00E86F34"/>
    <w:rsid w:val="00E97290"/>
    <w:rsid w:val="00EA0D5B"/>
    <w:rsid w:val="00EA75E0"/>
    <w:rsid w:val="00EB084A"/>
    <w:rsid w:val="00EB7065"/>
    <w:rsid w:val="00EC119B"/>
    <w:rsid w:val="00EC6F6A"/>
    <w:rsid w:val="00ED0396"/>
    <w:rsid w:val="00ED0C20"/>
    <w:rsid w:val="00ED370F"/>
    <w:rsid w:val="00ED3E97"/>
    <w:rsid w:val="00EE537D"/>
    <w:rsid w:val="00EE79EB"/>
    <w:rsid w:val="00EF1B20"/>
    <w:rsid w:val="00EF270B"/>
    <w:rsid w:val="00EF7F8A"/>
    <w:rsid w:val="00F004C2"/>
    <w:rsid w:val="00F046FB"/>
    <w:rsid w:val="00F0751A"/>
    <w:rsid w:val="00F1571B"/>
    <w:rsid w:val="00F25759"/>
    <w:rsid w:val="00F319A2"/>
    <w:rsid w:val="00F35733"/>
    <w:rsid w:val="00F36BBA"/>
    <w:rsid w:val="00F371A5"/>
    <w:rsid w:val="00F43F84"/>
    <w:rsid w:val="00F44FC3"/>
    <w:rsid w:val="00F51C71"/>
    <w:rsid w:val="00F539F5"/>
    <w:rsid w:val="00F53E75"/>
    <w:rsid w:val="00F57FD9"/>
    <w:rsid w:val="00F60AFD"/>
    <w:rsid w:val="00F61CB0"/>
    <w:rsid w:val="00F65979"/>
    <w:rsid w:val="00F743EC"/>
    <w:rsid w:val="00F76ABF"/>
    <w:rsid w:val="00F8641F"/>
    <w:rsid w:val="00F917C6"/>
    <w:rsid w:val="00F9416A"/>
    <w:rsid w:val="00FA01C3"/>
    <w:rsid w:val="00FA1C51"/>
    <w:rsid w:val="00FB0654"/>
    <w:rsid w:val="00FB4C22"/>
    <w:rsid w:val="00FB6C6F"/>
    <w:rsid w:val="00FC40AC"/>
    <w:rsid w:val="00FD274B"/>
    <w:rsid w:val="00FD2774"/>
    <w:rsid w:val="00FD4B06"/>
    <w:rsid w:val="00FE225D"/>
    <w:rsid w:val="00FE3E7E"/>
    <w:rsid w:val="00FE77D1"/>
    <w:rsid w:val="00FE79DC"/>
    <w:rsid w:val="00FE7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6E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2">
    <w:name w:val="heading 2"/>
    <w:basedOn w:val="a"/>
    <w:next w:val="a"/>
    <w:link w:val="2Char"/>
    <w:semiHidden/>
    <w:unhideWhenUsed/>
    <w:qFormat/>
    <w:rsid w:val="007054F4"/>
    <w:pPr>
      <w:keepNext/>
      <w:widowControl/>
      <w:suppressAutoHyphens w:val="0"/>
      <w:spacing w:before="240" w:after="60"/>
      <w:outlineLvl w:val="1"/>
    </w:pPr>
    <w:rPr>
      <w:rFonts w:ascii="Cambria" w:eastAsia="Times New Roman" w:hAnsi="Cambria" w:cs="Times New Roman"/>
      <w:b/>
      <w:bCs/>
      <w:i/>
      <w:iCs/>
      <w:kern w:val="0"/>
      <w:sz w:val="28"/>
      <w:szCs w:val="28"/>
      <w:lang w:eastAsia="el-GR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511A"/>
    <w:pPr>
      <w:ind w:left="720"/>
      <w:contextualSpacing/>
    </w:pPr>
    <w:rPr>
      <w:szCs w:val="21"/>
    </w:rPr>
  </w:style>
  <w:style w:type="paragraph" w:customStyle="1" w:styleId="Default">
    <w:name w:val="Default"/>
    <w:uiPriority w:val="99"/>
    <w:rsid w:val="003C2D2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BB4AB8"/>
    <w:rPr>
      <w:rFonts w:ascii="Tahoma" w:hAnsi="Tahoma"/>
      <w:sz w:val="16"/>
      <w:szCs w:val="14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BB4AB8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Web">
    <w:name w:val="Normal (Web)"/>
    <w:basedOn w:val="a"/>
    <w:uiPriority w:val="99"/>
    <w:rsid w:val="000630A4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el-GR" w:bidi="ar-SA"/>
    </w:rPr>
  </w:style>
  <w:style w:type="character" w:styleId="-">
    <w:name w:val="Hyperlink"/>
    <w:basedOn w:val="a0"/>
    <w:uiPriority w:val="99"/>
    <w:unhideWhenUsed/>
    <w:rsid w:val="00B279F6"/>
    <w:rPr>
      <w:color w:val="0000FF"/>
      <w:u w:val="single"/>
    </w:rPr>
  </w:style>
  <w:style w:type="paragraph" w:customStyle="1" w:styleId="a5">
    <w:name w:val="Κύριο τμήμα"/>
    <w:rsid w:val="00BC7831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pacing w:after="0" w:line="240" w:lineRule="auto"/>
    </w:pPr>
    <w:rPr>
      <w:rFonts w:ascii="Times New Roman" w:eastAsia="Times New Roman" w:hAnsi="Times New Roman" w:cs="Arial Unicode MS"/>
      <w:color w:val="000000"/>
      <w:sz w:val="24"/>
      <w:szCs w:val="24"/>
      <w:u w:color="000000"/>
      <w:shd w:val="clear" w:color="FFFFFF" w:fill="FFFFFF"/>
      <w:lang w:val="en-US"/>
    </w:rPr>
  </w:style>
  <w:style w:type="character" w:customStyle="1" w:styleId="xfont">
    <w:name w:val="x_font"/>
    <w:basedOn w:val="a0"/>
    <w:rsid w:val="00A0793C"/>
  </w:style>
  <w:style w:type="character" w:customStyle="1" w:styleId="xsize">
    <w:name w:val="x_size"/>
    <w:basedOn w:val="a0"/>
    <w:rsid w:val="00A0793C"/>
  </w:style>
  <w:style w:type="character" w:customStyle="1" w:styleId="xx702601912gmail-apple-converted-space">
    <w:name w:val="x_x_702601912gmail-apple-converted-space"/>
    <w:basedOn w:val="a0"/>
    <w:rsid w:val="00A0793C"/>
  </w:style>
  <w:style w:type="paragraph" w:styleId="a6">
    <w:name w:val="header"/>
    <w:basedOn w:val="a"/>
    <w:link w:val="Char0"/>
    <w:unhideWhenUsed/>
    <w:rsid w:val="00FB4C22"/>
    <w:pPr>
      <w:tabs>
        <w:tab w:val="center" w:pos="4153"/>
        <w:tab w:val="right" w:pos="8306"/>
      </w:tabs>
    </w:pPr>
    <w:rPr>
      <w:szCs w:val="21"/>
    </w:rPr>
  </w:style>
  <w:style w:type="character" w:customStyle="1" w:styleId="Char0">
    <w:name w:val="Κεφαλίδα Char"/>
    <w:basedOn w:val="a0"/>
    <w:link w:val="a6"/>
    <w:rsid w:val="00FB4C22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7">
    <w:name w:val="footer"/>
    <w:basedOn w:val="a"/>
    <w:link w:val="Char1"/>
    <w:uiPriority w:val="99"/>
    <w:semiHidden/>
    <w:unhideWhenUsed/>
    <w:rsid w:val="00FB4C22"/>
    <w:pPr>
      <w:tabs>
        <w:tab w:val="center" w:pos="4153"/>
        <w:tab w:val="right" w:pos="8306"/>
      </w:tabs>
    </w:pPr>
    <w:rPr>
      <w:szCs w:val="21"/>
    </w:rPr>
  </w:style>
  <w:style w:type="character" w:customStyle="1" w:styleId="Char1">
    <w:name w:val="Υποσέλιδο Char"/>
    <w:basedOn w:val="a0"/>
    <w:link w:val="a7"/>
    <w:uiPriority w:val="99"/>
    <w:semiHidden/>
    <w:rsid w:val="00FB4C22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styleId="a8">
    <w:name w:val="Strong"/>
    <w:basedOn w:val="a0"/>
    <w:uiPriority w:val="22"/>
    <w:qFormat/>
    <w:rsid w:val="00AA6584"/>
    <w:rPr>
      <w:b/>
      <w:bCs/>
    </w:rPr>
  </w:style>
  <w:style w:type="paragraph" w:customStyle="1" w:styleId="xmsonormal">
    <w:name w:val="x_msonormal"/>
    <w:basedOn w:val="a"/>
    <w:rsid w:val="00894846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el-GR" w:bidi="ar-SA"/>
    </w:rPr>
  </w:style>
  <w:style w:type="paragraph" w:styleId="a9">
    <w:name w:val="Body Text"/>
    <w:basedOn w:val="a"/>
    <w:link w:val="Char2"/>
    <w:rsid w:val="009F7F5E"/>
    <w:pPr>
      <w:widowControl/>
      <w:suppressAutoHyphens w:val="0"/>
      <w:jc w:val="both"/>
    </w:pPr>
    <w:rPr>
      <w:rFonts w:eastAsia="Times New Roman" w:cs="Times New Roman"/>
      <w:kern w:val="0"/>
      <w:szCs w:val="20"/>
      <w:lang w:eastAsia="el-GR" w:bidi="ar-SA"/>
    </w:rPr>
  </w:style>
  <w:style w:type="character" w:customStyle="1" w:styleId="Char2">
    <w:name w:val="Σώμα κειμένου Char"/>
    <w:basedOn w:val="a0"/>
    <w:link w:val="a9"/>
    <w:rsid w:val="009F7F5E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rphighlightallclassrphighlightsubjectclass">
    <w:name w:val="rphighlightallclass rphighlightsubjectclass"/>
    <w:basedOn w:val="a0"/>
    <w:rsid w:val="00314B66"/>
  </w:style>
  <w:style w:type="paragraph" w:customStyle="1" w:styleId="xxxmsonospacing">
    <w:name w:val="x_x_x_msonospacing"/>
    <w:basedOn w:val="a"/>
    <w:rsid w:val="00E525E6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el-GR" w:bidi="ar-SA"/>
    </w:rPr>
  </w:style>
  <w:style w:type="character" w:customStyle="1" w:styleId="xxxcontentpasted1">
    <w:name w:val="x_x_x_contentpasted1"/>
    <w:basedOn w:val="a0"/>
    <w:rsid w:val="00E525E6"/>
  </w:style>
  <w:style w:type="character" w:customStyle="1" w:styleId="xxxcontentpasted0">
    <w:name w:val="x_x_x_contentpasted0"/>
    <w:basedOn w:val="a0"/>
    <w:rsid w:val="00A36ADC"/>
  </w:style>
  <w:style w:type="paragraph" w:customStyle="1" w:styleId="xxxxmsonospacing">
    <w:name w:val="x_x_x_x_msonospacing"/>
    <w:basedOn w:val="a"/>
    <w:rsid w:val="00A36ADC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el-GR" w:bidi="ar-SA"/>
    </w:rPr>
  </w:style>
  <w:style w:type="character" w:customStyle="1" w:styleId="xxxxcontentpasted0">
    <w:name w:val="x_x_x_x_contentpasted0"/>
    <w:basedOn w:val="a0"/>
    <w:rsid w:val="00A36ADC"/>
  </w:style>
  <w:style w:type="character" w:customStyle="1" w:styleId="xxxxcontentpasted1">
    <w:name w:val="x_x_x_x_contentpasted1"/>
    <w:basedOn w:val="a0"/>
    <w:rsid w:val="00A36ADC"/>
  </w:style>
  <w:style w:type="character" w:customStyle="1" w:styleId="xcontentpasted0">
    <w:name w:val="x_contentpasted0"/>
    <w:basedOn w:val="a0"/>
    <w:rsid w:val="008B584D"/>
  </w:style>
  <w:style w:type="paragraph" w:customStyle="1" w:styleId="xcontentpasted1">
    <w:name w:val="x_contentpasted1"/>
    <w:basedOn w:val="a"/>
    <w:rsid w:val="008B584D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el-GR" w:bidi="ar-SA"/>
    </w:rPr>
  </w:style>
  <w:style w:type="character" w:customStyle="1" w:styleId="2Char">
    <w:name w:val="Επικεφαλίδα 2 Char"/>
    <w:basedOn w:val="a0"/>
    <w:link w:val="2"/>
    <w:semiHidden/>
    <w:rsid w:val="007054F4"/>
    <w:rPr>
      <w:rFonts w:ascii="Cambria" w:eastAsia="Times New Roman" w:hAnsi="Cambria" w:cs="Times New Roman"/>
      <w:b/>
      <w:bCs/>
      <w:i/>
      <w:iCs/>
      <w:sz w:val="28"/>
      <w:szCs w:val="28"/>
      <w:lang w:eastAsia="el-GR"/>
    </w:rPr>
  </w:style>
  <w:style w:type="paragraph" w:styleId="aa">
    <w:name w:val="No Spacing"/>
    <w:uiPriority w:val="1"/>
    <w:qFormat/>
    <w:rsid w:val="00773D6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xxcontentpasted0">
    <w:name w:val="x_x_contentpasted0"/>
    <w:basedOn w:val="a0"/>
    <w:rsid w:val="00C85245"/>
  </w:style>
  <w:style w:type="character" w:customStyle="1" w:styleId="xcontentpasted2">
    <w:name w:val="x_contentpasted2"/>
    <w:basedOn w:val="a0"/>
    <w:rsid w:val="00C85245"/>
  </w:style>
  <w:style w:type="character" w:customStyle="1" w:styleId="xcontentpasted3">
    <w:name w:val="x_contentpasted3"/>
    <w:basedOn w:val="a0"/>
    <w:rsid w:val="00C85245"/>
  </w:style>
  <w:style w:type="character" w:customStyle="1" w:styleId="xcontentpasted4">
    <w:name w:val="x_contentpasted4"/>
    <w:basedOn w:val="a0"/>
    <w:rsid w:val="00C85245"/>
  </w:style>
  <w:style w:type="character" w:customStyle="1" w:styleId="xcontentpasted5">
    <w:name w:val="x_contentpasted5"/>
    <w:basedOn w:val="a0"/>
    <w:rsid w:val="00C85245"/>
  </w:style>
  <w:style w:type="character" w:customStyle="1" w:styleId="xcontentpasted6">
    <w:name w:val="x_contentpasted6"/>
    <w:basedOn w:val="a0"/>
    <w:rsid w:val="00C85245"/>
  </w:style>
  <w:style w:type="character" w:customStyle="1" w:styleId="xcontentpasted7">
    <w:name w:val="x_contentpasted7"/>
    <w:basedOn w:val="a0"/>
    <w:rsid w:val="00C85245"/>
  </w:style>
  <w:style w:type="character" w:customStyle="1" w:styleId="xcontentpasted8">
    <w:name w:val="x_contentpasted8"/>
    <w:basedOn w:val="a0"/>
    <w:rsid w:val="00C85245"/>
  </w:style>
  <w:style w:type="paragraph" w:customStyle="1" w:styleId="xxmsonormal">
    <w:name w:val="x_x_msonormal"/>
    <w:basedOn w:val="a"/>
    <w:rsid w:val="00C85245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el-GR" w:bidi="ar-SA"/>
    </w:rPr>
  </w:style>
  <w:style w:type="paragraph" w:styleId="-HTML">
    <w:name w:val="HTML Preformatted"/>
    <w:basedOn w:val="a"/>
    <w:link w:val="-HTMLChar"/>
    <w:uiPriority w:val="99"/>
    <w:unhideWhenUsed/>
    <w:rsid w:val="00CB026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el-GR" w:bidi="ar-SA"/>
    </w:rPr>
  </w:style>
  <w:style w:type="character" w:customStyle="1" w:styleId="-HTMLChar">
    <w:name w:val="Προ-διαμορφωμένο HTML Char"/>
    <w:basedOn w:val="a0"/>
    <w:link w:val="-HTML"/>
    <w:uiPriority w:val="99"/>
    <w:rsid w:val="00CB0267"/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y2iqfc">
    <w:name w:val="y2iqfc"/>
    <w:basedOn w:val="a0"/>
    <w:rsid w:val="00CB02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5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01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1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55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83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8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03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4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33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06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8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41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99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63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59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57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81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93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7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61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44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9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6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1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https://program.ert.gr/images/simata/K8.pn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488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ΜΑΡΙΑ ΣΙΩΤΗ</dc:creator>
  <cp:lastModifiedBy>dste</cp:lastModifiedBy>
  <cp:revision>2</cp:revision>
  <cp:lastPrinted>2021-10-01T11:26:00Z</cp:lastPrinted>
  <dcterms:created xsi:type="dcterms:W3CDTF">2023-05-10T06:55:00Z</dcterms:created>
  <dcterms:modified xsi:type="dcterms:W3CDTF">2023-05-10T06:55:00Z</dcterms:modified>
</cp:coreProperties>
</file>