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746B2A" w:rsidRPr="00A93577" w:rsidRDefault="00746B2A" w:rsidP="00746B2A">
      <w:pPr>
        <w:pStyle w:val="a9"/>
        <w:jc w:val="left"/>
        <w:rPr>
          <w:rFonts w:ascii="Arial Narrow" w:hAnsi="Arial Narrow"/>
          <w:b/>
          <w:bCs/>
          <w:color w:val="00B050"/>
          <w:szCs w:val="24"/>
        </w:rPr>
      </w:pPr>
    </w:p>
    <w:p w:rsidR="00A93577" w:rsidRPr="00A93577" w:rsidRDefault="00A93577" w:rsidP="00A93577">
      <w:pPr>
        <w:pStyle w:val="a9"/>
        <w:jc w:val="left"/>
        <w:rPr>
          <w:rFonts w:ascii="Arial Narrow" w:hAnsi="Arial Narrow" w:cs="Tahoma"/>
          <w:b/>
          <w:color w:val="00B050"/>
          <w:szCs w:val="24"/>
          <w:u w:val="single"/>
        </w:rPr>
      </w:pPr>
    </w:p>
    <w:p w:rsidR="00A93577" w:rsidRPr="00A93577" w:rsidRDefault="00A93577" w:rsidP="00A93577">
      <w:pPr>
        <w:pStyle w:val="a9"/>
        <w:rPr>
          <w:rFonts w:ascii="Tahoma" w:hAnsi="Tahoma" w:cs="Tahoma"/>
          <w:b/>
          <w:color w:val="00B050"/>
          <w:szCs w:val="24"/>
          <w:u w:val="single"/>
        </w:rPr>
      </w:pPr>
      <w:r w:rsidRPr="00A93577">
        <w:rPr>
          <w:rFonts w:ascii="Tahoma" w:hAnsi="Tahoma" w:cs="Tahoma"/>
          <w:b/>
          <w:color w:val="00B050"/>
          <w:szCs w:val="24"/>
          <w:u w:val="single"/>
        </w:rPr>
        <w:t>Δευτέρα 05/06/23</w:t>
      </w:r>
    </w:p>
    <w:p w:rsidR="00A93577" w:rsidRPr="00A93577" w:rsidRDefault="00A93577" w:rsidP="00A93577">
      <w:pPr>
        <w:pStyle w:val="a9"/>
        <w:rPr>
          <w:rFonts w:ascii="Tahoma" w:hAnsi="Tahoma" w:cs="Tahoma"/>
          <w:b/>
          <w:szCs w:val="24"/>
          <w:u w:val="single"/>
        </w:rPr>
      </w:pPr>
    </w:p>
    <w:p w:rsidR="00A93577" w:rsidRPr="00A93577" w:rsidRDefault="00A93577" w:rsidP="00A93577">
      <w:pPr>
        <w:pStyle w:val="a9"/>
        <w:rPr>
          <w:rFonts w:ascii="Tahoma" w:hAnsi="Tahoma" w:cs="Tahoma"/>
          <w:b/>
          <w:szCs w:val="24"/>
        </w:rPr>
      </w:pPr>
      <w:r w:rsidRPr="00A93577">
        <w:rPr>
          <w:rFonts w:ascii="Tahoma" w:hAnsi="Tahoma" w:cs="Tahoma"/>
          <w:b/>
          <w:szCs w:val="24"/>
        </w:rPr>
        <w:t>……………………………………………………..</w:t>
      </w:r>
    </w:p>
    <w:p w:rsidR="00A93577" w:rsidRPr="00A93577" w:rsidRDefault="00A93577" w:rsidP="00A93577">
      <w:pPr>
        <w:jc w:val="both"/>
        <w:rPr>
          <w:rFonts w:ascii="Tahoma" w:hAnsi="Tahoma" w:cs="Tahoma"/>
          <w:b/>
        </w:rPr>
      </w:pPr>
      <w:r w:rsidRPr="00A93577">
        <w:rPr>
          <w:rFonts w:ascii="Tahoma" w:hAnsi="Tahoma" w:cs="Tahoma"/>
          <w:b/>
        </w:rPr>
        <w:t>22:30 |</w:t>
      </w:r>
      <w:r w:rsidRPr="00A93577">
        <w:rPr>
          <w:rFonts w:ascii="Tahoma" w:hAnsi="Tahoma" w:cs="Tahoma"/>
          <w:b/>
          <w:lang w:val="fr-FR"/>
        </w:rPr>
        <w:t>Ο</w:t>
      </w:r>
      <w:r w:rsidRPr="00A93577">
        <w:rPr>
          <w:rFonts w:ascii="Tahoma" w:hAnsi="Tahoma" w:cs="Tahoma"/>
          <w:b/>
        </w:rPr>
        <w:t xml:space="preserve">ι </w:t>
      </w:r>
      <w:proofErr w:type="spellStart"/>
      <w:r w:rsidRPr="00A93577">
        <w:rPr>
          <w:rFonts w:ascii="Tahoma" w:hAnsi="Tahoma" w:cs="Tahoma"/>
          <w:b/>
        </w:rPr>
        <w:t>Ομοφοβικοί</w:t>
      </w:r>
      <w:proofErr w:type="spellEnd"/>
      <w:r w:rsidRPr="00A93577">
        <w:rPr>
          <w:rFonts w:ascii="Tahoma" w:hAnsi="Tahoma" w:cs="Tahoma"/>
          <w:b/>
        </w:rPr>
        <w:t xml:space="preserve"> Γονείς Μου </w:t>
      </w:r>
      <w:r w:rsidRPr="00A93577">
        <w:rPr>
          <w:rFonts w:ascii="Tahoma" w:hAnsi="Tahoma" w:cs="Tahoma"/>
          <w:b/>
          <w:color w:val="FF0000"/>
        </w:rPr>
        <w:t>(Α΄ΤΗΛΕΟΠΤΙΚΗ ΜΕΤΑΔΟΣΗ)</w:t>
      </w:r>
      <w:r w:rsidRPr="00A93577">
        <w:rPr>
          <w:rFonts w:ascii="Tahoma" w:hAnsi="Tahoma" w:cs="Tahoma"/>
          <w:b/>
          <w:noProof/>
        </w:rPr>
        <w:t xml:space="preserve"> </w:t>
      </w:r>
      <w:r w:rsidRPr="00A93577">
        <w:rPr>
          <w:rFonts w:ascii="Tahoma" w:hAnsi="Tahoma" w:cs="Tahoma"/>
          <w:b/>
          <w:noProof/>
          <w:color w:val="FF0000"/>
          <w:lang w:eastAsia="el-GR" w:bidi="ar-SA"/>
        </w:rPr>
        <w:drawing>
          <wp:inline distT="0" distB="0" distL="0" distR="0">
            <wp:extent cx="228600" cy="177800"/>
            <wp:effectExtent l="19050" t="0" r="0" b="0"/>
            <wp:docPr id="8" name="Εικόνα 514"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4" descr="KAT 12"/>
                    <pic:cNvPicPr>
                      <a:picLocks noChangeAspect="1" noChangeArrowheads="1"/>
                    </pic:cNvPicPr>
                  </pic:nvPicPr>
                  <pic:blipFill>
                    <a:blip r:embed="rId9" cstate="print"/>
                    <a:srcRect/>
                    <a:stretch>
                      <a:fillRect/>
                    </a:stretch>
                  </pic:blipFill>
                  <pic:spPr bwMode="auto">
                    <a:xfrm>
                      <a:off x="0" y="0"/>
                      <a:ext cx="228600" cy="177800"/>
                    </a:xfrm>
                    <a:prstGeom prst="rect">
                      <a:avLst/>
                    </a:prstGeom>
                    <a:noFill/>
                    <a:ln w="9525">
                      <a:noFill/>
                      <a:miter lim="800000"/>
                      <a:headEnd/>
                      <a:tailEnd/>
                    </a:ln>
                  </pic:spPr>
                </pic:pic>
              </a:graphicData>
            </a:graphic>
          </wp:inline>
        </w:drawing>
      </w:r>
    </w:p>
    <w:p w:rsidR="00A93577" w:rsidRPr="00A93577" w:rsidRDefault="00A93577" w:rsidP="00A93577">
      <w:pPr>
        <w:jc w:val="both"/>
        <w:rPr>
          <w:rFonts w:ascii="Tahoma" w:hAnsi="Tahoma" w:cs="Tahoma"/>
          <w:b/>
          <w:lang w:val="en-US"/>
        </w:rPr>
      </w:pPr>
      <w:r w:rsidRPr="00A93577">
        <w:rPr>
          <w:rFonts w:ascii="Tahoma" w:hAnsi="Tahoma" w:cs="Tahoma"/>
          <w:lang w:val="en-US"/>
        </w:rPr>
        <w:t>[My Parents are Homophobic]</w:t>
      </w:r>
    </w:p>
    <w:p w:rsidR="00A93577" w:rsidRPr="00A93577" w:rsidRDefault="00A93577" w:rsidP="00A93577">
      <w:pPr>
        <w:jc w:val="both"/>
        <w:rPr>
          <w:rFonts w:ascii="Tahoma" w:hAnsi="Tahoma" w:cs="Tahoma"/>
          <w:b/>
          <w:color w:val="000000"/>
          <w:lang w:val="en-US"/>
        </w:rPr>
      </w:pPr>
    </w:p>
    <w:p w:rsidR="00A93577" w:rsidRPr="00A93577" w:rsidRDefault="00A93577" w:rsidP="00A93577">
      <w:pPr>
        <w:jc w:val="both"/>
        <w:rPr>
          <w:rFonts w:ascii="Tahoma" w:hAnsi="Tahoma" w:cs="Tahoma"/>
          <w:b/>
          <w:bCs/>
          <w:color w:val="191E00"/>
          <w:lang w:val="en-US"/>
        </w:rPr>
      </w:pPr>
    </w:p>
    <w:p w:rsidR="00A93577" w:rsidRPr="00A93577" w:rsidRDefault="00A93577" w:rsidP="00A93577">
      <w:pPr>
        <w:jc w:val="both"/>
        <w:rPr>
          <w:rFonts w:ascii="Tahoma" w:hAnsi="Tahoma" w:cs="Tahoma"/>
          <w:b/>
          <w:lang w:val="en-US"/>
        </w:rPr>
      </w:pPr>
      <w:r w:rsidRPr="00A93577">
        <w:rPr>
          <w:rFonts w:ascii="Tahoma" w:hAnsi="Tahoma" w:cs="Tahoma"/>
          <w:b/>
          <w:highlight w:val="lightGray"/>
          <w:lang w:val="en-US"/>
        </w:rPr>
        <w:t xml:space="preserve">23:30 | </w:t>
      </w:r>
      <w:r w:rsidRPr="00A93577">
        <w:rPr>
          <w:rFonts w:ascii="Tahoma" w:hAnsi="Tahoma" w:cs="Tahoma"/>
          <w:b/>
          <w:highlight w:val="lightGray"/>
        </w:rPr>
        <w:t>Λεπτός</w:t>
      </w:r>
      <w:r w:rsidRPr="00A93577">
        <w:rPr>
          <w:rFonts w:ascii="Tahoma" w:hAnsi="Tahoma" w:cs="Tahoma"/>
          <w:b/>
          <w:highlight w:val="lightGray"/>
          <w:lang w:val="en-US"/>
        </w:rPr>
        <w:t xml:space="preserve"> </w:t>
      </w:r>
      <w:proofErr w:type="gramStart"/>
      <w:r w:rsidRPr="00A93577">
        <w:rPr>
          <w:rFonts w:ascii="Tahoma" w:hAnsi="Tahoma" w:cs="Tahoma"/>
          <w:b/>
          <w:highlight w:val="lightGray"/>
        </w:rPr>
        <w:t>Πάγος</w:t>
      </w:r>
      <w:r w:rsidRPr="00A93577">
        <w:rPr>
          <w:rFonts w:ascii="Tahoma" w:hAnsi="Tahoma" w:cs="Tahoma"/>
          <w:b/>
          <w:highlight w:val="lightGray"/>
          <w:lang w:val="en-US"/>
        </w:rPr>
        <w:t xml:space="preserve">  </w:t>
      </w:r>
      <w:r w:rsidRPr="00A93577">
        <w:rPr>
          <w:rFonts w:ascii="Tahoma" w:eastAsia="Calibri" w:hAnsi="Tahoma" w:cs="Tahoma"/>
          <w:b/>
          <w:highlight w:val="lightGray"/>
          <w:lang w:val="en-US"/>
        </w:rPr>
        <w:t>[</w:t>
      </w:r>
      <w:proofErr w:type="gramEnd"/>
      <w:r w:rsidRPr="00A93577">
        <w:rPr>
          <w:rFonts w:ascii="Tahoma" w:eastAsia="Calibri" w:hAnsi="Tahoma" w:cs="Tahoma"/>
          <w:b/>
          <w:highlight w:val="lightGray"/>
          <w:lang w:val="en-US"/>
        </w:rPr>
        <w:t>E]</w:t>
      </w:r>
      <w:r w:rsidRPr="00A93577">
        <w:rPr>
          <w:rFonts w:ascii="Tahoma" w:hAnsi="Tahoma" w:cs="Tahoma"/>
          <w:b/>
          <w:highlight w:val="lightGray"/>
          <w:lang w:val="en-US"/>
        </w:rPr>
        <w:t xml:space="preserve"> </w:t>
      </w:r>
      <w:r w:rsidRPr="00A93577">
        <w:rPr>
          <w:rFonts w:ascii="Tahoma" w:hAnsi="Tahoma" w:cs="Tahoma"/>
          <w:b/>
          <w:noProof/>
          <w:lang w:eastAsia="el-GR" w:bidi="ar-SA"/>
        </w:rPr>
        <w:drawing>
          <wp:inline distT="0" distB="0" distL="0" distR="0">
            <wp:extent cx="190500" cy="190500"/>
            <wp:effectExtent l="19050" t="0" r="0" b="0"/>
            <wp:docPr id="2"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93577" w:rsidRPr="00A93577" w:rsidRDefault="00A93577" w:rsidP="00A93577">
      <w:pPr>
        <w:jc w:val="both"/>
        <w:rPr>
          <w:rFonts w:ascii="Tahoma" w:hAnsi="Tahoma" w:cs="Tahoma"/>
        </w:rPr>
      </w:pPr>
      <w:r w:rsidRPr="00A93577">
        <w:rPr>
          <w:rFonts w:ascii="Tahoma" w:hAnsi="Tahoma" w:cs="Tahoma"/>
        </w:rPr>
        <w:t>[</w:t>
      </w:r>
      <w:r w:rsidRPr="00A93577">
        <w:rPr>
          <w:rFonts w:ascii="Tahoma" w:hAnsi="Tahoma" w:cs="Tahoma"/>
          <w:lang w:val="en-US"/>
        </w:rPr>
        <w:t>On</w:t>
      </w:r>
      <w:r w:rsidRPr="00A93577">
        <w:rPr>
          <w:rFonts w:ascii="Tahoma" w:hAnsi="Tahoma" w:cs="Tahoma"/>
        </w:rPr>
        <w:t xml:space="preserve"> </w:t>
      </w:r>
      <w:r w:rsidRPr="00A93577">
        <w:rPr>
          <w:rFonts w:ascii="Tahoma" w:hAnsi="Tahoma" w:cs="Tahoma"/>
          <w:lang w:val="en-US"/>
        </w:rPr>
        <w:t>Thin</w:t>
      </w:r>
      <w:r w:rsidRPr="00A93577">
        <w:rPr>
          <w:rFonts w:ascii="Tahoma" w:hAnsi="Tahoma" w:cs="Tahoma"/>
        </w:rPr>
        <w:t xml:space="preserve"> </w:t>
      </w:r>
      <w:r w:rsidRPr="00A93577">
        <w:rPr>
          <w:rFonts w:ascii="Tahoma" w:hAnsi="Tahoma" w:cs="Tahoma"/>
          <w:lang w:val="en-US"/>
        </w:rPr>
        <w:t>Ice</w:t>
      </w:r>
      <w:r w:rsidRPr="00A93577">
        <w:rPr>
          <w:rFonts w:ascii="Tahoma" w:hAnsi="Tahoma" w:cs="Tahoma"/>
        </w:rPr>
        <w:t>]</w:t>
      </w:r>
    </w:p>
    <w:p w:rsidR="00A93577" w:rsidRPr="00A93577" w:rsidRDefault="00A93577" w:rsidP="00A93577">
      <w:pPr>
        <w:jc w:val="both"/>
        <w:rPr>
          <w:rFonts w:ascii="Tahoma" w:hAnsi="Tahoma" w:cs="Tahoma"/>
        </w:rPr>
      </w:pPr>
    </w:p>
    <w:p w:rsidR="00A93577" w:rsidRPr="00A93577" w:rsidRDefault="00A93577" w:rsidP="00A93577">
      <w:pPr>
        <w:jc w:val="both"/>
        <w:rPr>
          <w:rFonts w:ascii="Tahoma" w:hAnsi="Tahoma" w:cs="Tahoma"/>
          <w:b/>
        </w:rPr>
      </w:pPr>
      <w:r w:rsidRPr="00A93577">
        <w:rPr>
          <w:rFonts w:ascii="Tahoma" w:hAnsi="Tahoma" w:cs="Tahoma"/>
          <w:b/>
        </w:rPr>
        <w:t>Ωριαίο ντοκιμαντέρ παραγωγής ALTAYFILM 2020 για το γερμανικό κανάλι MDR και το ARTE.</w:t>
      </w:r>
    </w:p>
    <w:p w:rsidR="00A93577" w:rsidRPr="00A93577" w:rsidRDefault="00A93577" w:rsidP="00A93577">
      <w:pPr>
        <w:jc w:val="both"/>
        <w:rPr>
          <w:rFonts w:ascii="Tahoma" w:hAnsi="Tahoma" w:cs="Tahoma"/>
        </w:rPr>
      </w:pPr>
    </w:p>
    <w:p w:rsidR="00A93577" w:rsidRPr="00A93577" w:rsidRDefault="00A93577" w:rsidP="00A93577">
      <w:pPr>
        <w:jc w:val="both"/>
        <w:rPr>
          <w:rFonts w:ascii="Tahoma" w:hAnsi="Tahoma" w:cs="Tahoma"/>
        </w:rPr>
      </w:pPr>
      <w:r w:rsidRPr="00A93577">
        <w:rPr>
          <w:rFonts w:ascii="Tahoma" w:hAnsi="Tahoma" w:cs="Tahoma"/>
        </w:rPr>
        <w:t xml:space="preserve">Η κινηματογραφική ομάδα μαζί και οι  ερευνητές είχαν πρόσβαση σε περιοχές που ήταν απαγορευμένες για δεκαετίες. </w:t>
      </w:r>
      <w:r w:rsidRPr="00A93577">
        <w:rPr>
          <w:rStyle w:val="rynqvb"/>
          <w:rFonts w:ascii="Tahoma" w:hAnsi="Tahoma" w:cs="Tahoma"/>
        </w:rPr>
        <w:t>Τα κοπάδια των ταράνδων των νομάδων κινούνται πάνω σε λεπτό πάγο.</w:t>
      </w:r>
      <w:r w:rsidRPr="00A93577">
        <w:rPr>
          <w:rStyle w:val="hwtze"/>
          <w:rFonts w:ascii="Tahoma" w:hAnsi="Tahoma" w:cs="Tahoma"/>
        </w:rPr>
        <w:t xml:space="preserve"> </w:t>
      </w:r>
      <w:r w:rsidRPr="00A93577">
        <w:rPr>
          <w:rStyle w:val="rynqvb"/>
          <w:rFonts w:ascii="Tahoma" w:hAnsi="Tahoma" w:cs="Tahoma"/>
        </w:rPr>
        <w:t>Η θέρμανση στη ρωσική Αρκτική γίνεται δραματικά ορατή.</w:t>
      </w:r>
      <w:r w:rsidRPr="00A93577">
        <w:rPr>
          <w:rStyle w:val="hwtze"/>
          <w:rFonts w:ascii="Tahoma" w:hAnsi="Tahoma" w:cs="Tahoma"/>
        </w:rPr>
        <w:t xml:space="preserve"> </w:t>
      </w:r>
      <w:r w:rsidRPr="00A93577">
        <w:rPr>
          <w:rFonts w:ascii="Tahoma" w:hAnsi="Tahoma" w:cs="Tahoma"/>
        </w:rPr>
        <w:t xml:space="preserve">Οι πάγοι στα ανοιχτά της ακτής λιώνουν και στερούν από τις πολικές αρκούδες τον βιότοπό τους, με αποτέλεσμα να πλησιάζουν απελπισμένες τους ανθρώπινους οικισμούς. Γιγαντιαία φαράγγια ανοίγονται εκεί που παλιά ήταν ατελείωτο δάσος. Τεράστια στρώματα μόνιμου παγετού ξεπαγώνουν και αποκαλύπτουν υπολείμματα της αρχαίας μεγάλης πανίδας της Σιβηρίας αλλά και επικίνδυνους ιούς και βακτήρια. Τα ποτάμια χάνουν νερό και οι δασικές πυρκαγιές ορμούν πάνω από την </w:t>
      </w:r>
      <w:proofErr w:type="spellStart"/>
      <w:r w:rsidRPr="00A93577">
        <w:rPr>
          <w:rFonts w:ascii="Tahoma" w:hAnsi="Tahoma" w:cs="Tahoma"/>
        </w:rPr>
        <w:t>τάιγκα</w:t>
      </w:r>
      <w:proofErr w:type="spellEnd"/>
      <w:r w:rsidRPr="00A93577">
        <w:rPr>
          <w:rFonts w:ascii="Tahoma" w:hAnsi="Tahoma" w:cs="Tahoma"/>
        </w:rPr>
        <w:t xml:space="preserve"> κάθε χρόνο. Στη ρωσική Αρκτική, το κουτί της Πανδώρας άνοιξε. </w:t>
      </w:r>
    </w:p>
    <w:p w:rsidR="00A93577" w:rsidRPr="00A93577" w:rsidRDefault="00A93577" w:rsidP="00A93577">
      <w:pPr>
        <w:jc w:val="both"/>
        <w:rPr>
          <w:rFonts w:ascii="Tahoma" w:hAnsi="Tahoma" w:cs="Tahoma"/>
        </w:rPr>
      </w:pPr>
      <w:r w:rsidRPr="00A93577">
        <w:rPr>
          <w:rFonts w:ascii="Tahoma" w:hAnsi="Tahoma" w:cs="Tahoma"/>
        </w:rPr>
        <w:t>Σκηνοθεσία: HENRY M. MIX &amp; BOAS SCHWARZ</w:t>
      </w:r>
    </w:p>
    <w:p w:rsidR="00A93577" w:rsidRPr="00A93577" w:rsidRDefault="00A93577" w:rsidP="00A93577">
      <w:pPr>
        <w:pStyle w:val="a9"/>
        <w:rPr>
          <w:rFonts w:ascii="Tahoma" w:hAnsi="Tahoma" w:cs="Tahoma"/>
          <w:b/>
          <w:bCs/>
          <w:color w:val="191E00"/>
          <w:szCs w:val="24"/>
        </w:rPr>
      </w:pPr>
    </w:p>
    <w:p w:rsidR="00A93577" w:rsidRPr="00A93577" w:rsidRDefault="00A93577" w:rsidP="00A93577">
      <w:pPr>
        <w:jc w:val="both"/>
        <w:rPr>
          <w:rFonts w:ascii="Tahoma" w:hAnsi="Tahoma" w:cs="Tahoma"/>
          <w:b/>
          <w:bCs/>
          <w:color w:val="191E00"/>
        </w:rPr>
      </w:pPr>
      <w:r w:rsidRPr="00A93577">
        <w:rPr>
          <w:rFonts w:ascii="Tahoma" w:hAnsi="Tahoma" w:cs="Tahoma"/>
          <w:b/>
          <w:bCs/>
          <w:color w:val="191E00"/>
        </w:rPr>
        <w:t>00:30 | Πως να Χτίσεις Μια Πόλη[</w:t>
      </w:r>
      <w:r w:rsidRPr="00A93577">
        <w:rPr>
          <w:rFonts w:ascii="Tahoma" w:hAnsi="Tahoma" w:cs="Tahoma"/>
          <w:b/>
          <w:bCs/>
          <w:color w:val="191E00"/>
          <w:lang w:val="en-US"/>
        </w:rPr>
        <w:t>E</w:t>
      </w:r>
      <w:r w:rsidRPr="00A93577">
        <w:rPr>
          <w:rFonts w:ascii="Tahoma" w:hAnsi="Tahoma" w:cs="Tahoma"/>
          <w:b/>
          <w:bCs/>
          <w:color w:val="191E00"/>
        </w:rPr>
        <w:t>]</w:t>
      </w:r>
      <w:r w:rsidRPr="00A93577">
        <w:rPr>
          <w:rFonts w:ascii="Tahoma" w:hAnsi="Tahoma" w:cs="Tahoma"/>
          <w:b/>
          <w:noProof/>
          <w:color w:val="191E00"/>
          <w:lang w:eastAsia="el-GR" w:bidi="ar-SA"/>
        </w:rPr>
        <w:drawing>
          <wp:inline distT="0" distB="0" distL="0" distR="0">
            <wp:extent cx="190500" cy="190500"/>
            <wp:effectExtent l="1905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93577" w:rsidRPr="00A93577" w:rsidRDefault="00A93577" w:rsidP="00A93577">
      <w:pPr>
        <w:jc w:val="both"/>
        <w:rPr>
          <w:rFonts w:ascii="Tahoma" w:hAnsi="Tahoma" w:cs="Tahoma"/>
          <w:b/>
          <w:lang w:val="en-US"/>
        </w:rPr>
      </w:pPr>
      <w:r w:rsidRPr="00A93577">
        <w:rPr>
          <w:rFonts w:ascii="Tahoma" w:hAnsi="Tahoma" w:cs="Tahoma"/>
          <w:lang w:val="en-US"/>
        </w:rPr>
        <w:t xml:space="preserve">[How to Build </w:t>
      </w:r>
      <w:proofErr w:type="gramStart"/>
      <w:r w:rsidRPr="00A93577">
        <w:rPr>
          <w:rFonts w:ascii="Tahoma" w:hAnsi="Tahoma" w:cs="Tahoma"/>
          <w:lang w:val="en-US"/>
        </w:rPr>
        <w:t>A</w:t>
      </w:r>
      <w:proofErr w:type="gramEnd"/>
      <w:r w:rsidRPr="00A93577">
        <w:rPr>
          <w:rFonts w:ascii="Tahoma" w:hAnsi="Tahoma" w:cs="Tahoma"/>
          <w:lang w:val="en-US"/>
        </w:rPr>
        <w:t xml:space="preserve"> City]</w:t>
      </w:r>
    </w:p>
    <w:p w:rsidR="00A93577" w:rsidRPr="00A93577" w:rsidRDefault="00A93577" w:rsidP="00A93577">
      <w:pPr>
        <w:pStyle w:val="a9"/>
        <w:rPr>
          <w:rFonts w:ascii="Tahoma" w:hAnsi="Tahoma" w:cs="Tahoma"/>
          <w:b/>
          <w:bCs/>
          <w:szCs w:val="24"/>
        </w:rPr>
      </w:pPr>
      <w:r w:rsidRPr="00A93577">
        <w:rPr>
          <w:rFonts w:ascii="Tahoma" w:hAnsi="Tahoma" w:cs="Tahoma"/>
          <w:b/>
          <w:bCs/>
          <w:szCs w:val="24"/>
        </w:rPr>
        <w:t>…………………………………………………..</w:t>
      </w:r>
    </w:p>
    <w:p w:rsidR="00A93577" w:rsidRPr="00A93577" w:rsidRDefault="00A93577" w:rsidP="00A93577">
      <w:pPr>
        <w:pStyle w:val="a9"/>
        <w:rPr>
          <w:rFonts w:ascii="Tahoma" w:hAnsi="Tahoma" w:cs="Tahoma"/>
          <w:b/>
          <w:bCs/>
          <w:szCs w:val="24"/>
        </w:rPr>
      </w:pPr>
    </w:p>
    <w:p w:rsidR="00A93577" w:rsidRPr="00A93577" w:rsidRDefault="00A93577" w:rsidP="00A93577">
      <w:pPr>
        <w:pStyle w:val="a9"/>
        <w:rPr>
          <w:rFonts w:ascii="Tahoma" w:hAnsi="Tahoma" w:cs="Tahoma"/>
          <w:b/>
          <w:bCs/>
          <w:szCs w:val="24"/>
        </w:rPr>
      </w:pPr>
    </w:p>
    <w:p w:rsidR="00A93577" w:rsidRPr="00A93577" w:rsidRDefault="00A93577" w:rsidP="00A93577">
      <w:pPr>
        <w:pStyle w:val="a9"/>
        <w:rPr>
          <w:rFonts w:ascii="Tahoma" w:hAnsi="Tahoma" w:cs="Tahoma"/>
          <w:b/>
          <w:bCs/>
          <w:szCs w:val="24"/>
        </w:rPr>
      </w:pPr>
      <w:r w:rsidRPr="00A93577">
        <w:rPr>
          <w:rFonts w:ascii="Tahoma" w:hAnsi="Tahoma" w:cs="Tahoma"/>
          <w:b/>
          <w:bCs/>
          <w:szCs w:val="24"/>
        </w:rPr>
        <w:t>-αντικατάσταση ντοκιμαντέρ στις 23:30-</w:t>
      </w:r>
    </w:p>
    <w:p w:rsidR="00746B2A" w:rsidRPr="00A93577" w:rsidRDefault="00746B2A" w:rsidP="00A93577">
      <w:pPr>
        <w:pStyle w:val="a9"/>
        <w:rPr>
          <w:rFonts w:ascii="Tahoma" w:hAnsi="Tahoma" w:cs="Tahoma"/>
          <w:b/>
          <w:bCs/>
          <w:szCs w:val="24"/>
        </w:rPr>
      </w:pPr>
    </w:p>
    <w:sectPr w:rsidR="00746B2A" w:rsidRPr="00A93577"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4D" w:rsidRDefault="001D054D" w:rsidP="00FB4C22">
      <w:r>
        <w:separator/>
      </w:r>
    </w:p>
  </w:endnote>
  <w:endnote w:type="continuationSeparator" w:id="0">
    <w:p w:rsidR="001D054D" w:rsidRDefault="001D054D"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4D" w:rsidRDefault="001D054D" w:rsidP="00FB4C22">
      <w:r>
        <w:separator/>
      </w:r>
    </w:p>
  </w:footnote>
  <w:footnote w:type="continuationSeparator" w:id="0">
    <w:p w:rsidR="001D054D" w:rsidRDefault="001D054D"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054D"/>
    <w:rsid w:val="001D28C5"/>
    <w:rsid w:val="001D44E8"/>
    <w:rsid w:val="001D5F47"/>
    <w:rsid w:val="001D6DC3"/>
    <w:rsid w:val="001D6E16"/>
    <w:rsid w:val="001D75F8"/>
    <w:rsid w:val="001E0E1D"/>
    <w:rsid w:val="001E2C9C"/>
    <w:rsid w:val="001F61E9"/>
    <w:rsid w:val="001F749F"/>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1E4A"/>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6B2A"/>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577"/>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13F2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 w:type="character" w:customStyle="1" w:styleId="hwtze">
    <w:name w:val="hwtze"/>
    <w:basedOn w:val="a0"/>
    <w:rsid w:val="00A93577"/>
  </w:style>
  <w:style w:type="character" w:customStyle="1" w:styleId="rynqvb">
    <w:name w:val="rynqvb"/>
    <w:basedOn w:val="a0"/>
    <w:rsid w:val="00A9357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1039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2023-06-01T11:34:00Z</dcterms:created>
  <dcterms:modified xsi:type="dcterms:W3CDTF">2023-06-01T11:34:00Z</dcterms:modified>
</cp:coreProperties>
</file>