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6F6508" w:rsidRPr="005A7A1B" w:rsidRDefault="006F6508" w:rsidP="006F6508">
      <w:pPr>
        <w:pStyle w:val="Web"/>
        <w:shd w:val="clear" w:color="auto" w:fill="FFFFFF"/>
        <w:spacing w:before="0" w:beforeAutospacing="0" w:after="0" w:afterAutospacing="0"/>
        <w:rPr>
          <w:rFonts w:ascii="Arial Narrow" w:hAnsi="Arial Narrow" w:cs="Tahoma"/>
          <w:b/>
        </w:rPr>
      </w:pPr>
    </w:p>
    <w:p w:rsidR="006F6508" w:rsidRPr="006F6508" w:rsidRDefault="006F6508" w:rsidP="006F6508">
      <w:pPr>
        <w:pStyle w:val="a9"/>
        <w:rPr>
          <w:rFonts w:ascii="Arial" w:hAnsi="Arial" w:cs="Arial"/>
          <w:b/>
          <w:szCs w:val="24"/>
          <w:u w:val="single"/>
        </w:rPr>
      </w:pPr>
      <w:r w:rsidRPr="006F6508">
        <w:rPr>
          <w:rFonts w:ascii="Arial" w:hAnsi="Arial" w:cs="Arial"/>
          <w:b/>
          <w:szCs w:val="24"/>
          <w:u w:val="single"/>
        </w:rPr>
        <w:t>Δευτέρα  24/07/23</w:t>
      </w:r>
    </w:p>
    <w:p w:rsidR="006F6508" w:rsidRPr="006F6508" w:rsidRDefault="006F6508" w:rsidP="006F6508">
      <w:pPr>
        <w:pStyle w:val="a9"/>
        <w:rPr>
          <w:rFonts w:ascii="Arial" w:hAnsi="Arial" w:cs="Arial"/>
          <w:b/>
          <w:szCs w:val="24"/>
          <w:u w:val="single"/>
        </w:rPr>
      </w:pPr>
    </w:p>
    <w:p w:rsidR="006F6508" w:rsidRPr="006F6508" w:rsidRDefault="006F6508" w:rsidP="006F6508">
      <w:pPr>
        <w:pStyle w:val="a9"/>
        <w:rPr>
          <w:rFonts w:ascii="Arial" w:hAnsi="Arial" w:cs="Arial"/>
          <w:b/>
          <w:szCs w:val="24"/>
        </w:rPr>
      </w:pPr>
      <w:r w:rsidRPr="006F6508">
        <w:rPr>
          <w:rFonts w:ascii="Arial" w:hAnsi="Arial" w:cs="Arial"/>
          <w:b/>
          <w:szCs w:val="24"/>
        </w:rPr>
        <w:t>……………………………………</w:t>
      </w:r>
    </w:p>
    <w:p w:rsidR="006F6508" w:rsidRPr="006F6508" w:rsidRDefault="006F6508" w:rsidP="006F6508">
      <w:pPr>
        <w:jc w:val="both"/>
        <w:rPr>
          <w:rFonts w:ascii="Arial" w:hAnsi="Arial" w:cs="Arial"/>
          <w:b/>
          <w:bCs/>
          <w:color w:val="191E00"/>
        </w:rPr>
      </w:pPr>
    </w:p>
    <w:p w:rsidR="006F6508" w:rsidRPr="006F6508" w:rsidRDefault="006F6508" w:rsidP="006F6508">
      <w:pPr>
        <w:jc w:val="both"/>
        <w:rPr>
          <w:rFonts w:ascii="Arial" w:hAnsi="Arial" w:cs="Arial"/>
          <w:color w:val="191E00"/>
        </w:rPr>
      </w:pPr>
      <w:r w:rsidRPr="006F6508">
        <w:rPr>
          <w:rFonts w:ascii="Arial" w:hAnsi="Arial" w:cs="Arial"/>
          <w:b/>
          <w:color w:val="000000"/>
        </w:rPr>
        <w:t xml:space="preserve">11:00 | Στις Επαρχίες της Ευρώπης [Ε]  </w:t>
      </w:r>
      <w:r w:rsidRPr="006F6508">
        <w:rPr>
          <w:rFonts w:ascii="Arial" w:hAnsi="Arial" w:cs="Arial"/>
          <w:b/>
          <w:noProof/>
          <w:color w:val="000000"/>
          <w:lang w:eastAsia="el-GR" w:bidi="ar-SA"/>
        </w:rPr>
        <w:drawing>
          <wp:inline distT="0" distB="0" distL="0" distR="0">
            <wp:extent cx="228600" cy="228600"/>
            <wp:effectExtent l="19050" t="0" r="0" b="0"/>
            <wp:docPr id="1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6508" w:rsidRPr="006F6508" w:rsidRDefault="006F6508" w:rsidP="006F6508">
      <w:pPr>
        <w:jc w:val="both"/>
        <w:rPr>
          <w:rFonts w:ascii="Arial" w:hAnsi="Arial" w:cs="Arial"/>
          <w:b/>
          <w:bCs/>
          <w:color w:val="000000"/>
        </w:rPr>
      </w:pPr>
      <w:r w:rsidRPr="006F6508">
        <w:rPr>
          <w:rFonts w:ascii="Arial" w:hAnsi="Arial" w:cs="Arial"/>
          <w:bCs/>
          <w:color w:val="000000"/>
        </w:rPr>
        <w:t>[</w:t>
      </w:r>
      <w:proofErr w:type="spellStart"/>
      <w:r w:rsidRPr="006F6508">
        <w:rPr>
          <w:rFonts w:ascii="Arial" w:hAnsi="Arial" w:cs="Arial"/>
          <w:bCs/>
          <w:color w:val="000000"/>
        </w:rPr>
        <w:t>Rural</w:t>
      </w:r>
      <w:proofErr w:type="spellEnd"/>
      <w:r w:rsidRPr="006F6508">
        <w:rPr>
          <w:rFonts w:ascii="Arial" w:hAnsi="Arial" w:cs="Arial"/>
          <w:bCs/>
          <w:color w:val="000000"/>
        </w:rPr>
        <w:t xml:space="preserve"> </w:t>
      </w:r>
      <w:proofErr w:type="spellStart"/>
      <w:r w:rsidRPr="006F6508">
        <w:rPr>
          <w:rFonts w:ascii="Arial" w:hAnsi="Arial" w:cs="Arial"/>
          <w:bCs/>
          <w:color w:val="000000"/>
        </w:rPr>
        <w:t>Europe</w:t>
      </w:r>
      <w:proofErr w:type="spellEnd"/>
      <w:r w:rsidRPr="006F6508">
        <w:rPr>
          <w:rFonts w:ascii="Arial" w:hAnsi="Arial" w:cs="Arial"/>
          <w:bCs/>
          <w:color w:val="000000"/>
        </w:rPr>
        <w:t xml:space="preserve">]  </w:t>
      </w:r>
    </w:p>
    <w:p w:rsidR="006F6508" w:rsidRPr="006F6508" w:rsidRDefault="006F6508" w:rsidP="006F6508">
      <w:pPr>
        <w:jc w:val="both"/>
        <w:rPr>
          <w:rFonts w:ascii="Arial" w:hAnsi="Arial" w:cs="Arial"/>
          <w:bCs/>
          <w:color w:val="000000"/>
        </w:rPr>
      </w:pPr>
    </w:p>
    <w:p w:rsidR="006F6508" w:rsidRPr="006F6508" w:rsidRDefault="006F6508" w:rsidP="006F6508">
      <w:pPr>
        <w:pStyle w:val="a9"/>
        <w:rPr>
          <w:rFonts w:ascii="Arial" w:hAnsi="Arial" w:cs="Arial"/>
          <w:b/>
          <w:szCs w:val="24"/>
        </w:rPr>
      </w:pPr>
    </w:p>
    <w:p w:rsidR="006F6508" w:rsidRPr="006F6508" w:rsidRDefault="006F6508" w:rsidP="006F6508">
      <w:pPr>
        <w:jc w:val="both"/>
        <w:rPr>
          <w:rFonts w:ascii="Arial" w:hAnsi="Arial" w:cs="Arial"/>
          <w:b/>
          <w:bCs/>
          <w:color w:val="191E00"/>
        </w:rPr>
      </w:pPr>
      <w:r w:rsidRPr="006F6508">
        <w:rPr>
          <w:rFonts w:ascii="Arial" w:hAnsi="Arial" w:cs="Arial"/>
          <w:b/>
          <w:bCs/>
          <w:color w:val="191E00"/>
          <w:highlight w:val="yellow"/>
        </w:rPr>
        <w:t>12:00</w:t>
      </w:r>
      <w:r w:rsidRPr="006F6508">
        <w:rPr>
          <w:rFonts w:ascii="Arial" w:hAnsi="Arial" w:cs="Arial"/>
          <w:b/>
          <w:bCs/>
          <w:color w:val="191E00"/>
          <w:highlight w:val="yellow"/>
          <w:lang w:val="en-US"/>
        </w:rPr>
        <w:t> </w:t>
      </w:r>
      <w:r w:rsidRPr="006F6508">
        <w:rPr>
          <w:rFonts w:ascii="Arial" w:hAnsi="Arial" w:cs="Arial"/>
          <w:b/>
          <w:bCs/>
          <w:color w:val="191E00"/>
          <w:highlight w:val="yellow"/>
        </w:rPr>
        <w:t>|</w:t>
      </w:r>
      <w:r w:rsidRPr="006F6508">
        <w:rPr>
          <w:rFonts w:ascii="Arial" w:hAnsi="Arial" w:cs="Arial"/>
          <w:b/>
          <w:bCs/>
          <w:color w:val="191E00"/>
          <w:highlight w:val="yellow"/>
          <w:lang w:val="en-US"/>
        </w:rPr>
        <w:t> </w:t>
      </w:r>
      <w:r w:rsidRPr="006F6508">
        <w:rPr>
          <w:rFonts w:ascii="Arial" w:hAnsi="Arial" w:cs="Arial"/>
          <w:b/>
          <w:bCs/>
          <w:color w:val="191E00"/>
          <w:highlight w:val="yellow"/>
        </w:rPr>
        <w:t>Παγκόσμιο Πρωτάθλημα Υγρού Στίβου 2023    (</w:t>
      </w:r>
      <w:r w:rsidRPr="006F6508">
        <w:rPr>
          <w:rFonts w:ascii="Arial" w:hAnsi="Arial" w:cs="Arial"/>
          <w:b/>
          <w:bCs/>
          <w:color w:val="191E00"/>
          <w:highlight w:val="yellow"/>
          <w:lang w:val="en-US"/>
        </w:rPr>
        <w:t>Z</w:t>
      </w:r>
      <w:r w:rsidRPr="006F6508">
        <w:rPr>
          <w:rFonts w:ascii="Arial" w:hAnsi="Arial" w:cs="Arial"/>
          <w:b/>
          <w:bCs/>
          <w:color w:val="191E00"/>
          <w:highlight w:val="yellow"/>
        </w:rPr>
        <w:t>)</w:t>
      </w:r>
    </w:p>
    <w:p w:rsidR="006F6508" w:rsidRPr="006F6508" w:rsidRDefault="006F6508" w:rsidP="006F6508">
      <w:pPr>
        <w:jc w:val="both"/>
        <w:rPr>
          <w:rFonts w:ascii="Arial" w:hAnsi="Arial" w:cs="Arial"/>
          <w:b/>
          <w:bCs/>
          <w:color w:val="191E00"/>
        </w:rPr>
      </w:pPr>
    </w:p>
    <w:p w:rsidR="006F6508" w:rsidRPr="006F6508" w:rsidRDefault="006F6508" w:rsidP="006F6508">
      <w:pPr>
        <w:jc w:val="both"/>
        <w:rPr>
          <w:rFonts w:ascii="Arial" w:hAnsi="Arial" w:cs="Arial"/>
          <w:bCs/>
          <w:color w:val="191E00"/>
        </w:rPr>
      </w:pPr>
      <w:r w:rsidRPr="006F6508">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F6508" w:rsidRPr="006F6508" w:rsidRDefault="006F6508" w:rsidP="006F6508">
      <w:pPr>
        <w:ind w:firstLine="720"/>
        <w:jc w:val="both"/>
        <w:rPr>
          <w:rFonts w:ascii="Arial" w:hAnsi="Arial" w:cs="Arial"/>
          <w:bCs/>
          <w:color w:val="191E00"/>
        </w:rPr>
      </w:pPr>
    </w:p>
    <w:p w:rsidR="006F6508" w:rsidRPr="006F6508" w:rsidRDefault="006F6508" w:rsidP="006F6508">
      <w:pPr>
        <w:pStyle w:val="a9"/>
        <w:rPr>
          <w:rFonts w:ascii="Arial" w:hAnsi="Arial" w:cs="Arial"/>
          <w:b/>
          <w:szCs w:val="24"/>
        </w:rPr>
      </w:pPr>
      <w:r w:rsidRPr="006F6508">
        <w:rPr>
          <w:rFonts w:ascii="Arial" w:hAnsi="Arial" w:cs="Arial"/>
          <w:b/>
          <w:szCs w:val="24"/>
        </w:rPr>
        <w:t xml:space="preserve">             ΠΟΛΟ ΓΥΝΑΙΚΩΝ  [ΠΡΟΗΜΙΤΕΛΙΚΟΣ]  ΕΛΛΑΔΑ – ΑΥΣΤΡΑΛΙΑ/ ΙΣΡΑΗΛ </w:t>
      </w:r>
    </w:p>
    <w:p w:rsidR="006F6508" w:rsidRPr="006F6508" w:rsidRDefault="006F6508" w:rsidP="006F6508">
      <w:pPr>
        <w:ind w:firstLine="720"/>
        <w:jc w:val="both"/>
        <w:rPr>
          <w:rFonts w:ascii="Arial" w:hAnsi="Arial" w:cs="Arial"/>
          <w:b/>
          <w:bCs/>
          <w:color w:val="191E00"/>
        </w:rPr>
      </w:pPr>
    </w:p>
    <w:p w:rsidR="006F6508" w:rsidRPr="006F6508" w:rsidRDefault="006F6508" w:rsidP="006F6508">
      <w:pPr>
        <w:jc w:val="both"/>
        <w:rPr>
          <w:rFonts w:ascii="Arial" w:hAnsi="Arial" w:cs="Arial"/>
          <w:b/>
          <w:color w:val="FF0000"/>
        </w:rPr>
      </w:pPr>
    </w:p>
    <w:p w:rsidR="006F6508" w:rsidRPr="006F6508" w:rsidRDefault="006F6508" w:rsidP="006F6508">
      <w:pPr>
        <w:jc w:val="both"/>
        <w:rPr>
          <w:rFonts w:ascii="Arial" w:hAnsi="Arial" w:cs="Arial"/>
          <w:b/>
          <w:bCs/>
        </w:rPr>
      </w:pPr>
      <w:r w:rsidRPr="006F6508">
        <w:rPr>
          <w:rFonts w:ascii="Arial" w:hAnsi="Arial" w:cs="Arial"/>
          <w:b/>
        </w:rPr>
        <w:t xml:space="preserve">13:30| </w:t>
      </w:r>
      <w:r w:rsidRPr="006F6508">
        <w:rPr>
          <w:rFonts w:ascii="Arial" w:hAnsi="Arial" w:cs="Arial"/>
          <w:b/>
          <w:bCs/>
          <w:color w:val="191E00"/>
        </w:rPr>
        <w:t xml:space="preserve">Η Γέννηση της </w:t>
      </w:r>
      <w:r w:rsidRPr="006F6508">
        <w:rPr>
          <w:rFonts w:ascii="Arial" w:hAnsi="Arial" w:cs="Arial"/>
          <w:b/>
          <w:bCs/>
        </w:rPr>
        <w:t xml:space="preserve">Ιατρικής  [Ε]   </w:t>
      </w:r>
      <w:r w:rsidRPr="006F6508">
        <w:rPr>
          <w:rFonts w:ascii="Arial" w:hAnsi="Arial" w:cs="Arial"/>
          <w:b/>
          <w:noProof/>
          <w:lang w:eastAsia="el-GR" w:bidi="ar-SA"/>
        </w:rPr>
        <w:drawing>
          <wp:inline distT="0" distB="0" distL="0" distR="0">
            <wp:extent cx="190500" cy="190500"/>
            <wp:effectExtent l="19050" t="0" r="0" b="0"/>
            <wp:docPr id="10"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F6508" w:rsidRPr="006F6508" w:rsidRDefault="006F6508" w:rsidP="006F6508">
      <w:pPr>
        <w:jc w:val="both"/>
        <w:rPr>
          <w:rFonts w:ascii="Arial" w:hAnsi="Arial" w:cs="Arial"/>
          <w:highlight w:val="yellow"/>
        </w:rPr>
      </w:pPr>
    </w:p>
    <w:p w:rsidR="006F6508" w:rsidRPr="006F6508" w:rsidRDefault="006F6508" w:rsidP="006F6508">
      <w:pPr>
        <w:jc w:val="both"/>
        <w:rPr>
          <w:rFonts w:ascii="Arial" w:hAnsi="Arial" w:cs="Arial"/>
          <w:b/>
          <w:bCs/>
          <w:color w:val="191E00"/>
        </w:rPr>
      </w:pPr>
      <w:r w:rsidRPr="006F6508">
        <w:rPr>
          <w:rFonts w:ascii="Arial" w:hAnsi="Arial" w:cs="Arial"/>
          <w:b/>
          <w:bCs/>
          <w:color w:val="191E00"/>
        </w:rPr>
        <w:t>Σειρά ντοκιμαντέρ 5 ημίωρων επεισοδίων, παραγωγής 2021.</w:t>
      </w:r>
    </w:p>
    <w:p w:rsidR="006F6508" w:rsidRPr="006F6508" w:rsidRDefault="006F6508" w:rsidP="006F6508">
      <w:pPr>
        <w:jc w:val="both"/>
        <w:rPr>
          <w:rFonts w:ascii="Arial" w:hAnsi="Arial" w:cs="Arial"/>
          <w:highlight w:val="yellow"/>
        </w:rPr>
      </w:pPr>
    </w:p>
    <w:p w:rsidR="006F6508" w:rsidRPr="006F6508" w:rsidRDefault="006F6508" w:rsidP="006F6508">
      <w:pPr>
        <w:jc w:val="both"/>
        <w:rPr>
          <w:rFonts w:ascii="Arial" w:hAnsi="Arial" w:cs="Arial"/>
          <w:bCs/>
          <w:color w:val="191E00"/>
        </w:rPr>
      </w:pPr>
      <w:r w:rsidRPr="006F6508">
        <w:rPr>
          <w:rFonts w:ascii="Arial" w:hAnsi="Arial" w:cs="Arial"/>
          <w:bCs/>
          <w:color w:val="191E00"/>
        </w:rPr>
        <w:t>Γνωρίστε τις μορφές σύγχρονης ιατρικής. Εξερευνήστε τα δύο μονοπάτια που ακολούθησαν οι γιατροί της αρχαιότητας: την θεϊκή παρέμβαση και την επιστημονική αιτία. Ο Ιπποκράτης ήταν αυτός που έθεσε τα θεμέλια για το τελευταίο. Θα εξερευνήσουμε και τα δύο μονοπάτια ταξιδεύοντας στις αρχαίες ιαματικές τοποθεσίες της Ελλάδας, που βρίσκονται σε πανέμορφες, μυστικιστικές τοποθεσίες, προσπαθώντας να τις ανακατασκευάσουμε.</w:t>
      </w:r>
    </w:p>
    <w:p w:rsidR="006F6508" w:rsidRPr="006F6508" w:rsidRDefault="006F6508" w:rsidP="006F6508">
      <w:pPr>
        <w:jc w:val="both"/>
        <w:rPr>
          <w:rFonts w:ascii="Arial" w:hAnsi="Arial" w:cs="Arial"/>
          <w:bCs/>
          <w:color w:val="191E00"/>
        </w:rPr>
      </w:pPr>
    </w:p>
    <w:p w:rsidR="006F6508" w:rsidRPr="006F6508" w:rsidRDefault="006F6508" w:rsidP="006F6508">
      <w:pPr>
        <w:ind w:right="-57"/>
        <w:jc w:val="both"/>
        <w:rPr>
          <w:rFonts w:ascii="Arial" w:hAnsi="Arial" w:cs="Arial"/>
          <w:b/>
          <w:color w:val="538135"/>
        </w:rPr>
      </w:pPr>
      <w:r w:rsidRPr="006F6508">
        <w:rPr>
          <w:rFonts w:ascii="Arial" w:hAnsi="Arial" w:cs="Arial"/>
          <w:b/>
          <w:color w:val="538135"/>
        </w:rPr>
        <w:t>Επεισόδιο 3ο: Η Εξέλιξη της Χειρουργικής μέχρι τους Ελληνιστικούς Χρόνους</w:t>
      </w:r>
    </w:p>
    <w:p w:rsidR="006F6508" w:rsidRPr="006F6508" w:rsidRDefault="006F6508" w:rsidP="006F6508">
      <w:pPr>
        <w:jc w:val="both"/>
        <w:rPr>
          <w:rFonts w:ascii="Arial" w:hAnsi="Arial" w:cs="Arial"/>
          <w:b/>
          <w:color w:val="FF0000"/>
        </w:rPr>
      </w:pPr>
    </w:p>
    <w:p w:rsidR="006F6508" w:rsidRPr="006F6508" w:rsidRDefault="006F6508" w:rsidP="006F6508">
      <w:pPr>
        <w:jc w:val="both"/>
        <w:rPr>
          <w:rFonts w:ascii="Arial" w:hAnsi="Arial" w:cs="Arial"/>
          <w:b/>
          <w:color w:val="FF0000"/>
        </w:rPr>
      </w:pPr>
    </w:p>
    <w:p w:rsidR="006F6508" w:rsidRPr="006F6508" w:rsidRDefault="006F6508" w:rsidP="006F6508">
      <w:pPr>
        <w:jc w:val="both"/>
        <w:rPr>
          <w:rFonts w:ascii="Arial" w:hAnsi="Arial" w:cs="Arial"/>
          <w:b/>
          <w:bCs/>
          <w:color w:val="191E00"/>
        </w:rPr>
      </w:pPr>
      <w:r w:rsidRPr="006F6508">
        <w:rPr>
          <w:rFonts w:ascii="Arial" w:hAnsi="Arial" w:cs="Arial"/>
          <w:b/>
          <w:bCs/>
          <w:color w:val="191E00"/>
          <w:highlight w:val="yellow"/>
        </w:rPr>
        <w:t xml:space="preserve">14:00 </w:t>
      </w:r>
      <w:r w:rsidRPr="006F6508">
        <w:rPr>
          <w:rFonts w:ascii="Arial" w:hAnsi="Arial" w:cs="Arial"/>
          <w:b/>
          <w:color w:val="191E00"/>
          <w:highlight w:val="yellow"/>
        </w:rPr>
        <w:t>|</w:t>
      </w:r>
      <w:r w:rsidRPr="006F6508">
        <w:rPr>
          <w:rFonts w:ascii="Arial" w:hAnsi="Arial" w:cs="Arial"/>
          <w:color w:val="191E00"/>
          <w:highlight w:val="yellow"/>
          <w:lang w:val="en-US"/>
        </w:rPr>
        <w:t> </w:t>
      </w:r>
      <w:r w:rsidRPr="006F6508">
        <w:rPr>
          <w:rFonts w:ascii="Arial" w:hAnsi="Arial" w:cs="Arial"/>
          <w:b/>
          <w:bCs/>
          <w:color w:val="191E00"/>
          <w:highlight w:val="yellow"/>
        </w:rPr>
        <w:t xml:space="preserve">Παγκόσμιο Πρωτάθλημα Υγρού Στίβου 2023  </w:t>
      </w:r>
      <w:r w:rsidRPr="006F6508">
        <w:rPr>
          <w:rFonts w:ascii="Arial" w:hAnsi="Arial" w:cs="Arial"/>
          <w:b/>
          <w:color w:val="FF0000"/>
          <w:highlight w:val="yellow"/>
        </w:rPr>
        <w:t xml:space="preserve">  </w:t>
      </w:r>
      <w:r w:rsidRPr="006F6508">
        <w:rPr>
          <w:rFonts w:ascii="Arial" w:hAnsi="Arial" w:cs="Arial"/>
          <w:b/>
          <w:highlight w:val="yellow"/>
        </w:rPr>
        <w:t>(</w:t>
      </w:r>
      <w:r w:rsidRPr="006F6508">
        <w:rPr>
          <w:rFonts w:ascii="Arial" w:hAnsi="Arial" w:cs="Arial"/>
          <w:b/>
          <w:highlight w:val="yellow"/>
          <w:lang w:val="en-US"/>
        </w:rPr>
        <w:t>Z</w:t>
      </w:r>
      <w:r w:rsidRPr="006F6508">
        <w:rPr>
          <w:rFonts w:ascii="Arial" w:hAnsi="Arial" w:cs="Arial"/>
          <w:b/>
          <w:highlight w:val="yellow"/>
        </w:rPr>
        <w:t>)</w:t>
      </w:r>
    </w:p>
    <w:p w:rsidR="006F6508" w:rsidRPr="006F6508" w:rsidRDefault="006F6508" w:rsidP="006F6508">
      <w:pPr>
        <w:jc w:val="both"/>
        <w:rPr>
          <w:rFonts w:ascii="Arial" w:hAnsi="Arial" w:cs="Arial"/>
          <w:color w:val="191E00"/>
          <w:highlight w:val="yellow"/>
        </w:rPr>
      </w:pPr>
    </w:p>
    <w:p w:rsidR="006F6508" w:rsidRPr="006F6508" w:rsidRDefault="006F6508" w:rsidP="006F6508">
      <w:pPr>
        <w:jc w:val="both"/>
        <w:rPr>
          <w:rStyle w:val="ab"/>
          <w:rFonts w:ascii="Arial" w:eastAsia="Roboto" w:hAnsi="Arial" w:cs="Arial"/>
          <w:i w:val="0"/>
          <w:color w:val="201F1E"/>
        </w:rPr>
      </w:pPr>
    </w:p>
    <w:p w:rsidR="006F6508" w:rsidRPr="006F6508" w:rsidRDefault="006F6508" w:rsidP="006F6508">
      <w:pPr>
        <w:jc w:val="both"/>
        <w:rPr>
          <w:rStyle w:val="ab"/>
          <w:rFonts w:ascii="Arial" w:eastAsia="Roboto" w:hAnsi="Arial" w:cs="Arial"/>
          <w:i w:val="0"/>
          <w:color w:val="201F1E"/>
        </w:rPr>
      </w:pPr>
      <w:r w:rsidRPr="006F6508">
        <w:rPr>
          <w:rStyle w:val="ab"/>
          <w:rFonts w:ascii="Arial" w:eastAsia="Roboto" w:hAnsi="Arial" w:cs="Arial"/>
          <w:i w:val="0"/>
          <w:color w:val="201F1E"/>
        </w:rPr>
        <w:t xml:space="preserve">Το Παγκόσμιο Πρωτάθλημα Υγρού Στίβου 2023, από τη Φουκουόκα της Ιαπωνίας, </w:t>
      </w:r>
      <w:r w:rsidRPr="006F6508">
        <w:rPr>
          <w:rStyle w:val="ab"/>
          <w:rFonts w:ascii="Arial" w:eastAsia="Roboto" w:hAnsi="Arial" w:cs="Arial"/>
          <w:i w:val="0"/>
          <w:color w:val="201F1E"/>
        </w:rPr>
        <w:lastRenderedPageBreak/>
        <w:t>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F6508" w:rsidRPr="006F6508" w:rsidRDefault="006F6508" w:rsidP="006F6508">
      <w:pPr>
        <w:ind w:right="-57" w:firstLine="720"/>
        <w:jc w:val="both"/>
        <w:rPr>
          <w:rFonts w:ascii="Arial" w:hAnsi="Arial" w:cs="Arial"/>
          <w:b/>
          <w:bCs/>
          <w:color w:val="191E00"/>
        </w:rPr>
      </w:pPr>
    </w:p>
    <w:p w:rsidR="006F6508" w:rsidRPr="006F6508" w:rsidRDefault="006F6508" w:rsidP="006F6508">
      <w:pPr>
        <w:ind w:right="-57" w:firstLine="720"/>
        <w:jc w:val="both"/>
        <w:rPr>
          <w:rFonts w:ascii="Arial" w:hAnsi="Arial" w:cs="Arial"/>
          <w:b/>
          <w:bCs/>
          <w:color w:val="538135"/>
        </w:rPr>
      </w:pPr>
      <w:r w:rsidRPr="006F6508">
        <w:rPr>
          <w:rFonts w:ascii="Arial" w:hAnsi="Arial" w:cs="Arial"/>
          <w:b/>
          <w:bCs/>
          <w:color w:val="191E00"/>
        </w:rPr>
        <w:t>ΚΟΛΥΜΒΗΣΗ 2</w:t>
      </w:r>
      <w:r w:rsidRPr="006F6508">
        <w:rPr>
          <w:rFonts w:ascii="Arial" w:hAnsi="Arial" w:cs="Arial"/>
          <w:b/>
          <w:bCs/>
          <w:color w:val="191E00"/>
          <w:vertAlign w:val="superscript"/>
        </w:rPr>
        <w:t>Η</w:t>
      </w:r>
      <w:r w:rsidRPr="006F6508">
        <w:rPr>
          <w:rFonts w:ascii="Arial" w:hAnsi="Arial" w:cs="Arial"/>
          <w:b/>
          <w:bCs/>
          <w:color w:val="191E00"/>
        </w:rPr>
        <w:t xml:space="preserve"> ΜΕΡΑ – ΑΠΟΓΕΥΜΑ</w:t>
      </w:r>
    </w:p>
    <w:p w:rsidR="006F6508" w:rsidRPr="006F6508" w:rsidRDefault="006F6508" w:rsidP="006F6508">
      <w:pPr>
        <w:jc w:val="both"/>
        <w:rPr>
          <w:rFonts w:ascii="Arial" w:hAnsi="Arial" w:cs="Arial"/>
          <w:b/>
          <w:color w:val="FF0000"/>
        </w:rPr>
      </w:pPr>
    </w:p>
    <w:p w:rsidR="006F6508" w:rsidRPr="006F6508" w:rsidRDefault="006F6508" w:rsidP="006F6508">
      <w:pPr>
        <w:jc w:val="both"/>
        <w:rPr>
          <w:rFonts w:ascii="Arial" w:hAnsi="Arial" w:cs="Arial"/>
          <w:b/>
        </w:rPr>
      </w:pPr>
      <w:r w:rsidRPr="006F6508">
        <w:rPr>
          <w:rFonts w:ascii="Arial" w:hAnsi="Arial" w:cs="Arial"/>
          <w:b/>
        </w:rPr>
        <w:t>…………………………………………………</w:t>
      </w:r>
    </w:p>
    <w:p w:rsidR="006F6508" w:rsidRPr="006F6508" w:rsidRDefault="006F6508" w:rsidP="006F6508">
      <w:pPr>
        <w:pStyle w:val="a9"/>
        <w:rPr>
          <w:rFonts w:ascii="Arial" w:hAnsi="Arial" w:cs="Arial"/>
          <w:b/>
          <w:szCs w:val="24"/>
        </w:rPr>
      </w:pPr>
    </w:p>
    <w:p w:rsidR="006F6508" w:rsidRPr="006F6508" w:rsidRDefault="006F6508" w:rsidP="006F6508">
      <w:pPr>
        <w:autoSpaceDE w:val="0"/>
        <w:autoSpaceDN w:val="0"/>
        <w:adjustRightInd w:val="0"/>
        <w:jc w:val="both"/>
        <w:rPr>
          <w:rFonts w:ascii="Arial" w:hAnsi="Arial" w:cs="Arial"/>
          <w:b/>
          <w:bCs/>
          <w:color w:val="191E00"/>
        </w:rPr>
      </w:pPr>
      <w:r w:rsidRPr="006F6508">
        <w:rPr>
          <w:rFonts w:ascii="Arial" w:hAnsi="Arial" w:cs="Arial"/>
          <w:b/>
          <w:bCs/>
          <w:color w:val="191E00"/>
        </w:rPr>
        <w:t>(μετάδοση Αγώνα Πόλο Γυναικών στις 12:00. Δεν θα μεταδοθεί το ξένο ντοκιμαντέρ Μια Άλλη Επιλογή και το Δελτίο Ειδήσεων.)</w:t>
      </w:r>
    </w:p>
    <w:p w:rsidR="006F6508" w:rsidRPr="006F6508" w:rsidRDefault="006F6508" w:rsidP="006F6508">
      <w:pPr>
        <w:autoSpaceDE w:val="0"/>
        <w:autoSpaceDN w:val="0"/>
        <w:adjustRightInd w:val="0"/>
        <w:jc w:val="both"/>
        <w:rPr>
          <w:rFonts w:ascii="Arial" w:hAnsi="Arial" w:cs="Arial"/>
          <w:b/>
          <w:bCs/>
          <w:color w:val="191E00"/>
        </w:rPr>
      </w:pPr>
    </w:p>
    <w:p w:rsidR="006F6508" w:rsidRPr="006F6508" w:rsidRDefault="006F6508" w:rsidP="006F6508">
      <w:pPr>
        <w:pStyle w:val="Web"/>
        <w:spacing w:before="0" w:beforeAutospacing="0" w:after="0" w:afterAutospacing="0"/>
        <w:jc w:val="both"/>
        <w:rPr>
          <w:rFonts w:ascii="Arial" w:hAnsi="Arial" w:cs="Arial"/>
          <w:b/>
          <w:color w:val="000000"/>
        </w:rPr>
      </w:pPr>
      <w:r w:rsidRPr="006F6508">
        <w:rPr>
          <w:rFonts w:ascii="Arial" w:hAnsi="Arial" w:cs="Arial"/>
          <w:b/>
          <w:color w:val="000000"/>
          <w:highlight w:val="yellow"/>
        </w:rPr>
        <w:t>ΤΟ ΜΕΤΑΜΕΣΟΝΥΧΤΙΟ ΠΡΟΓΡΑΜΜΑ ΠΑΡΑΜΕΝΕΙ ΩΣ ΕΧΕΙ</w:t>
      </w:r>
    </w:p>
    <w:p w:rsidR="006F6508" w:rsidRPr="006F6508" w:rsidRDefault="006F6508" w:rsidP="006F6508">
      <w:pPr>
        <w:pStyle w:val="a9"/>
        <w:rPr>
          <w:rFonts w:ascii="Arial" w:hAnsi="Arial" w:cs="Arial"/>
          <w:b/>
          <w:szCs w:val="24"/>
          <w:u w:val="single"/>
        </w:rPr>
      </w:pPr>
    </w:p>
    <w:p w:rsidR="006F6508" w:rsidRPr="006F6508" w:rsidRDefault="006F6508" w:rsidP="006F6508">
      <w:pPr>
        <w:pStyle w:val="a9"/>
        <w:rPr>
          <w:rFonts w:ascii="Arial" w:hAnsi="Arial" w:cs="Arial"/>
          <w:b/>
          <w:szCs w:val="24"/>
          <w:u w:val="single"/>
        </w:rPr>
      </w:pPr>
    </w:p>
    <w:p w:rsidR="006F6508" w:rsidRPr="006F6508" w:rsidRDefault="006F6508" w:rsidP="006F6508">
      <w:pPr>
        <w:pStyle w:val="a9"/>
        <w:rPr>
          <w:rFonts w:ascii="Arial" w:hAnsi="Arial" w:cs="Arial"/>
          <w:b/>
          <w:szCs w:val="24"/>
          <w:u w:val="single"/>
        </w:rPr>
      </w:pPr>
    </w:p>
    <w:p w:rsidR="006F6508" w:rsidRPr="006F6508" w:rsidRDefault="006F6508" w:rsidP="006F6508">
      <w:pPr>
        <w:pStyle w:val="a9"/>
        <w:rPr>
          <w:rFonts w:ascii="Arial" w:hAnsi="Arial" w:cs="Arial"/>
          <w:b/>
          <w:szCs w:val="24"/>
          <w:u w:val="single"/>
        </w:rPr>
      </w:pPr>
      <w:r w:rsidRPr="006F6508">
        <w:rPr>
          <w:rFonts w:ascii="Arial" w:hAnsi="Arial" w:cs="Arial"/>
          <w:b/>
          <w:szCs w:val="24"/>
          <w:u w:val="single"/>
        </w:rPr>
        <w:t>Τρίτη 25/07/23</w:t>
      </w:r>
    </w:p>
    <w:p w:rsidR="006F6508" w:rsidRPr="006F6508" w:rsidRDefault="006F6508" w:rsidP="006F6508">
      <w:pPr>
        <w:pStyle w:val="a9"/>
        <w:rPr>
          <w:rFonts w:ascii="Arial" w:hAnsi="Arial" w:cs="Arial"/>
          <w:b/>
          <w:szCs w:val="24"/>
          <w:u w:val="single"/>
        </w:rPr>
      </w:pPr>
    </w:p>
    <w:p w:rsidR="006F6508" w:rsidRPr="006F6508" w:rsidRDefault="006F6508" w:rsidP="006F6508">
      <w:pPr>
        <w:pStyle w:val="a9"/>
        <w:rPr>
          <w:rFonts w:ascii="Arial" w:hAnsi="Arial" w:cs="Arial"/>
          <w:b/>
          <w:szCs w:val="24"/>
        </w:rPr>
      </w:pPr>
      <w:r w:rsidRPr="006F6508">
        <w:rPr>
          <w:rFonts w:ascii="Arial" w:hAnsi="Arial" w:cs="Arial"/>
          <w:b/>
          <w:szCs w:val="24"/>
        </w:rPr>
        <w:t>……………………………………</w:t>
      </w:r>
    </w:p>
    <w:p w:rsidR="006F6508" w:rsidRPr="006F6508" w:rsidRDefault="006F6508" w:rsidP="006F6508">
      <w:pPr>
        <w:jc w:val="both"/>
        <w:rPr>
          <w:rFonts w:ascii="Arial" w:hAnsi="Arial" w:cs="Arial"/>
          <w:b/>
          <w:bCs/>
          <w:color w:val="191E00"/>
        </w:rPr>
      </w:pPr>
    </w:p>
    <w:p w:rsidR="006F6508" w:rsidRPr="006F6508" w:rsidRDefault="006F6508" w:rsidP="006F6508">
      <w:pPr>
        <w:jc w:val="both"/>
        <w:rPr>
          <w:rFonts w:ascii="Arial" w:hAnsi="Arial" w:cs="Arial"/>
          <w:b/>
          <w:bCs/>
          <w:color w:val="191E00"/>
          <w:highlight w:val="yellow"/>
        </w:rPr>
      </w:pPr>
    </w:p>
    <w:p w:rsidR="006F6508" w:rsidRPr="006F6508" w:rsidRDefault="006F6508" w:rsidP="006F6508">
      <w:pPr>
        <w:jc w:val="both"/>
        <w:rPr>
          <w:rFonts w:ascii="Arial" w:hAnsi="Arial" w:cs="Arial"/>
          <w:b/>
          <w:bCs/>
          <w:color w:val="191E00"/>
        </w:rPr>
      </w:pPr>
      <w:r w:rsidRPr="006F6508">
        <w:rPr>
          <w:rFonts w:ascii="Arial" w:hAnsi="Arial" w:cs="Arial"/>
          <w:b/>
          <w:bCs/>
          <w:color w:val="191E00"/>
          <w:highlight w:val="yellow"/>
        </w:rPr>
        <w:t>09:00|</w:t>
      </w:r>
      <w:r w:rsidRPr="006F6508">
        <w:rPr>
          <w:rFonts w:ascii="Arial" w:hAnsi="Arial" w:cs="Arial"/>
          <w:highlight w:val="yellow"/>
        </w:rPr>
        <w:t xml:space="preserve"> </w:t>
      </w:r>
      <w:r w:rsidRPr="006F6508">
        <w:rPr>
          <w:rFonts w:ascii="Arial" w:hAnsi="Arial" w:cs="Arial"/>
          <w:b/>
          <w:bCs/>
          <w:color w:val="191E00"/>
          <w:highlight w:val="yellow"/>
        </w:rPr>
        <w:t>Παγκόσμιο Πρωτάθλημα Υγρού Στίβου 2023    (</w:t>
      </w:r>
      <w:r w:rsidRPr="006F6508">
        <w:rPr>
          <w:rFonts w:ascii="Arial" w:hAnsi="Arial" w:cs="Arial"/>
          <w:b/>
          <w:bCs/>
          <w:color w:val="191E00"/>
          <w:highlight w:val="yellow"/>
          <w:lang w:val="en-US"/>
        </w:rPr>
        <w:t>Z</w:t>
      </w:r>
      <w:r w:rsidRPr="006F6508">
        <w:rPr>
          <w:rFonts w:ascii="Arial" w:hAnsi="Arial" w:cs="Arial"/>
          <w:b/>
          <w:bCs/>
          <w:color w:val="191E00"/>
          <w:highlight w:val="yellow"/>
        </w:rPr>
        <w:t>)</w:t>
      </w:r>
    </w:p>
    <w:p w:rsidR="006F6508" w:rsidRPr="006F6508" w:rsidRDefault="006F6508" w:rsidP="006F6508">
      <w:pPr>
        <w:jc w:val="both"/>
        <w:rPr>
          <w:rFonts w:ascii="Arial" w:hAnsi="Arial" w:cs="Arial"/>
          <w:b/>
          <w:bCs/>
          <w:color w:val="191E00"/>
        </w:rPr>
      </w:pPr>
    </w:p>
    <w:p w:rsidR="006F6508" w:rsidRPr="006F6508" w:rsidRDefault="006F6508" w:rsidP="006F6508">
      <w:pPr>
        <w:jc w:val="both"/>
        <w:rPr>
          <w:rFonts w:ascii="Arial" w:hAnsi="Arial" w:cs="Arial"/>
          <w:bCs/>
          <w:color w:val="191E00"/>
        </w:rPr>
      </w:pPr>
      <w:r w:rsidRPr="006F6508">
        <w:rPr>
          <w:rFonts w:ascii="Arial" w:hAnsi="Arial" w:cs="Arial"/>
          <w:bCs/>
          <w:color w:val="191E00"/>
        </w:rPr>
        <w:t>Το Παγκόσμιο Πρωτάθλημα Υγρού Στίβου 2023, από τη Φουκουόκα της Ιαπωνίας, είναι στην ΕΡΤ3. 15 με 30 Ιουλίου οι προσπάθειες των Ελλήνων και Ελληνίδων πρωταθλητών-τριών, που μαζί με τα κορυφαία ονόματα του παγκόσμιου αθλητισμού θα διεκδικήσουν μια θέση στο βάθρο των μεταλλίων και την ιστορία του θεσμού. 16 ημέρες και νύχτες με κολύμβηση, καλλιτεχνική κολύμβηση, υδατοσφαίριση, καταδύσεις σε απευθείας και μαγνητοσκοπημένη μετάδοση καθημερινά από τη χώρα του Ανατέλλοντος Ηλίου.</w:t>
      </w:r>
    </w:p>
    <w:p w:rsidR="006F6508" w:rsidRPr="006F6508" w:rsidRDefault="006F6508" w:rsidP="006F6508">
      <w:pPr>
        <w:jc w:val="both"/>
        <w:rPr>
          <w:rFonts w:ascii="Arial" w:hAnsi="Arial" w:cs="Arial"/>
          <w:b/>
          <w:bCs/>
          <w:color w:val="191E00"/>
        </w:rPr>
      </w:pPr>
    </w:p>
    <w:p w:rsidR="006F6508" w:rsidRPr="006F6508" w:rsidRDefault="006F6508" w:rsidP="006F6508">
      <w:pPr>
        <w:autoSpaceDE w:val="0"/>
        <w:autoSpaceDN w:val="0"/>
        <w:adjustRightInd w:val="0"/>
        <w:jc w:val="both"/>
        <w:rPr>
          <w:rFonts w:ascii="Arial" w:hAnsi="Arial" w:cs="Arial"/>
          <w:b/>
          <w:bCs/>
          <w:color w:val="191E00"/>
        </w:rPr>
      </w:pPr>
      <w:r w:rsidRPr="006F6508">
        <w:rPr>
          <w:rFonts w:ascii="Arial" w:hAnsi="Arial" w:cs="Arial"/>
          <w:b/>
          <w:bCs/>
          <w:color w:val="191E00"/>
        </w:rPr>
        <w:t xml:space="preserve">          ΠΟΛΟ ΑΝΔΡΩΝ </w:t>
      </w:r>
      <w:r w:rsidRPr="006F6508">
        <w:rPr>
          <w:rFonts w:ascii="Arial" w:hAnsi="Arial" w:cs="Arial"/>
          <w:b/>
        </w:rPr>
        <w:t xml:space="preserve">[ΠΡΟΗΜΙΤΕΛΙΚΟΣ]  </w:t>
      </w:r>
      <w:r w:rsidRPr="006F6508">
        <w:rPr>
          <w:rFonts w:ascii="Arial" w:hAnsi="Arial" w:cs="Arial"/>
          <w:b/>
          <w:bCs/>
          <w:color w:val="191E00"/>
        </w:rPr>
        <w:t xml:space="preserve"> ΕΛΛΑΔΑ – ΚΡΟΑΤΙΑ/ ΜΑΥΡΟΒΟΥΝΙΟ </w:t>
      </w:r>
    </w:p>
    <w:p w:rsidR="006F6508" w:rsidRPr="006F6508" w:rsidRDefault="006F6508" w:rsidP="006F6508">
      <w:pPr>
        <w:jc w:val="both"/>
        <w:rPr>
          <w:rFonts w:ascii="Arial" w:hAnsi="Arial" w:cs="Arial"/>
          <w:b/>
          <w:bCs/>
          <w:color w:val="191E00"/>
        </w:rPr>
      </w:pPr>
    </w:p>
    <w:p w:rsidR="006F6508" w:rsidRPr="006F6508" w:rsidRDefault="006F6508" w:rsidP="006F6508">
      <w:pPr>
        <w:jc w:val="both"/>
        <w:rPr>
          <w:rFonts w:ascii="Arial" w:hAnsi="Arial" w:cs="Arial"/>
          <w:b/>
          <w:bCs/>
          <w:color w:val="191E00"/>
        </w:rPr>
      </w:pPr>
    </w:p>
    <w:p w:rsidR="006F6508" w:rsidRPr="006F6508" w:rsidRDefault="006F6508" w:rsidP="006F6508">
      <w:pPr>
        <w:pStyle w:val="Web"/>
        <w:spacing w:before="0" w:beforeAutospacing="0" w:after="0" w:afterAutospacing="0"/>
        <w:jc w:val="both"/>
        <w:rPr>
          <w:rFonts w:ascii="Arial" w:hAnsi="Arial" w:cs="Arial"/>
          <w:b/>
          <w:color w:val="000000"/>
        </w:rPr>
      </w:pPr>
      <w:r w:rsidRPr="006F6508">
        <w:rPr>
          <w:rFonts w:ascii="Arial" w:hAnsi="Arial" w:cs="Arial"/>
          <w:b/>
          <w:bCs/>
          <w:color w:val="191E00"/>
          <w:highlight w:val="yellow"/>
        </w:rPr>
        <w:t>10:30</w:t>
      </w:r>
      <w:r w:rsidRPr="006F6508">
        <w:rPr>
          <w:rFonts w:ascii="Arial" w:hAnsi="Arial" w:cs="Arial"/>
          <w:b/>
          <w:bCs/>
          <w:color w:val="191E00"/>
          <w:highlight w:val="yellow"/>
          <w:lang w:val="en-US"/>
        </w:rPr>
        <w:t> </w:t>
      </w:r>
      <w:r w:rsidRPr="006F6508">
        <w:rPr>
          <w:rFonts w:ascii="Arial" w:hAnsi="Arial" w:cs="Arial"/>
          <w:b/>
          <w:bCs/>
          <w:color w:val="191E00"/>
          <w:highlight w:val="yellow"/>
        </w:rPr>
        <w:t>|</w:t>
      </w:r>
      <w:r w:rsidRPr="006F6508">
        <w:rPr>
          <w:rFonts w:ascii="Arial" w:hAnsi="Arial" w:cs="Arial"/>
          <w:b/>
          <w:bCs/>
          <w:color w:val="191E00"/>
          <w:highlight w:val="yellow"/>
          <w:lang w:val="en-US"/>
        </w:rPr>
        <w:t> </w:t>
      </w:r>
      <w:r w:rsidRPr="006F6508">
        <w:rPr>
          <w:rFonts w:ascii="Arial" w:hAnsi="Arial" w:cs="Arial"/>
          <w:b/>
          <w:color w:val="000000"/>
          <w:highlight w:val="yellow"/>
        </w:rPr>
        <w:t>Στο Τραπέζι του Γείτονα -11ος ΚΥΚΛΟΣ [E]</w:t>
      </w:r>
      <w:r w:rsidRPr="006F6508">
        <w:rPr>
          <w:rFonts w:ascii="Arial" w:hAnsi="Arial" w:cs="Arial"/>
          <w:b/>
          <w:color w:val="FF0000"/>
          <w:highlight w:val="yellow"/>
        </w:rPr>
        <w:t xml:space="preserve"> </w:t>
      </w:r>
      <w:r w:rsidRPr="006F6508">
        <w:rPr>
          <w:rFonts w:ascii="Arial" w:hAnsi="Arial" w:cs="Arial"/>
          <w:b/>
          <w:noProof/>
          <w:color w:val="FF0000"/>
        </w:rPr>
        <w:drawing>
          <wp:inline distT="0" distB="0" distL="0" distR="0">
            <wp:extent cx="190500" cy="190500"/>
            <wp:effectExtent l="19050" t="0" r="0" b="0"/>
            <wp:docPr id="9"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F6508" w:rsidRPr="006F6508" w:rsidRDefault="006F6508" w:rsidP="006F6508">
      <w:pPr>
        <w:jc w:val="both"/>
        <w:rPr>
          <w:rFonts w:ascii="Arial" w:hAnsi="Arial" w:cs="Arial"/>
          <w:lang w:val="en-US"/>
        </w:rPr>
      </w:pPr>
      <w:r w:rsidRPr="006F6508">
        <w:rPr>
          <w:rFonts w:ascii="Arial" w:hAnsi="Arial" w:cs="Arial"/>
          <w:lang w:val="en-US"/>
        </w:rPr>
        <w:t xml:space="preserve">[At Our </w:t>
      </w:r>
      <w:proofErr w:type="spellStart"/>
      <w:r w:rsidRPr="006F6508">
        <w:rPr>
          <w:rFonts w:ascii="Arial" w:hAnsi="Arial" w:cs="Arial"/>
          <w:lang w:val="en-US"/>
        </w:rPr>
        <w:t>Neighbour’s</w:t>
      </w:r>
      <w:proofErr w:type="spellEnd"/>
      <w:r w:rsidRPr="006F6508">
        <w:rPr>
          <w:rFonts w:ascii="Arial" w:hAnsi="Arial" w:cs="Arial"/>
          <w:lang w:val="en-US"/>
        </w:rPr>
        <w:t xml:space="preserve"> Table (S11-2020)]</w:t>
      </w:r>
    </w:p>
    <w:p w:rsidR="006F6508" w:rsidRPr="006F6508" w:rsidRDefault="006F6508" w:rsidP="006F6508">
      <w:pPr>
        <w:jc w:val="both"/>
        <w:rPr>
          <w:rFonts w:ascii="Arial" w:hAnsi="Arial" w:cs="Arial"/>
          <w:lang w:val="en-US"/>
        </w:rPr>
      </w:pPr>
    </w:p>
    <w:p w:rsidR="006F6508" w:rsidRPr="006F6508" w:rsidRDefault="006F6508" w:rsidP="006F6508">
      <w:pPr>
        <w:jc w:val="both"/>
        <w:rPr>
          <w:rFonts w:ascii="Arial" w:hAnsi="Arial" w:cs="Arial"/>
          <w:b/>
        </w:rPr>
      </w:pPr>
      <w:r w:rsidRPr="006F6508">
        <w:rPr>
          <w:rFonts w:ascii="Arial" w:hAnsi="Arial" w:cs="Arial"/>
          <w:b/>
        </w:rPr>
        <w:t xml:space="preserve">Σειρά ντοκιμαντέρ παραγωγής  </w:t>
      </w:r>
      <w:proofErr w:type="spellStart"/>
      <w:r w:rsidRPr="006F6508">
        <w:rPr>
          <w:rFonts w:ascii="Arial" w:hAnsi="Arial" w:cs="Arial"/>
          <w:b/>
        </w:rPr>
        <w:t>berlin</w:t>
      </w:r>
      <w:proofErr w:type="spellEnd"/>
      <w:r w:rsidRPr="006F6508">
        <w:rPr>
          <w:rFonts w:ascii="Arial" w:hAnsi="Arial" w:cs="Arial"/>
          <w:b/>
        </w:rPr>
        <w:t xml:space="preserve"> </w:t>
      </w:r>
      <w:proofErr w:type="spellStart"/>
      <w:r w:rsidRPr="006F6508">
        <w:rPr>
          <w:rFonts w:ascii="Arial" w:hAnsi="Arial" w:cs="Arial"/>
          <w:b/>
        </w:rPr>
        <w:t>producers</w:t>
      </w:r>
      <w:proofErr w:type="spellEnd"/>
      <w:r w:rsidRPr="006F6508">
        <w:rPr>
          <w:rFonts w:ascii="Arial" w:hAnsi="Arial" w:cs="Arial"/>
          <w:b/>
        </w:rPr>
        <w:t xml:space="preserve">/ ZDF/ </w:t>
      </w:r>
      <w:proofErr w:type="spellStart"/>
      <w:r w:rsidRPr="006F6508">
        <w:rPr>
          <w:rFonts w:ascii="Arial" w:hAnsi="Arial" w:cs="Arial"/>
          <w:b/>
        </w:rPr>
        <w:t>arte</w:t>
      </w:r>
      <w:proofErr w:type="spellEnd"/>
      <w:r w:rsidRPr="006F6508">
        <w:rPr>
          <w:rFonts w:ascii="Arial" w:hAnsi="Arial" w:cs="Arial"/>
          <w:b/>
        </w:rPr>
        <w:t xml:space="preserve"> 2020 που θα ολοκληρωθεί σε 13 ημίωρα επεισόδια</w:t>
      </w:r>
    </w:p>
    <w:p w:rsidR="006F6508" w:rsidRPr="006F6508" w:rsidRDefault="006F6508" w:rsidP="006F6508">
      <w:pPr>
        <w:jc w:val="both"/>
        <w:rPr>
          <w:rFonts w:ascii="Arial" w:hAnsi="Arial" w:cs="Arial"/>
        </w:rPr>
      </w:pPr>
    </w:p>
    <w:p w:rsidR="006F6508" w:rsidRPr="006F6508" w:rsidRDefault="006F6508" w:rsidP="006F6508">
      <w:pPr>
        <w:jc w:val="both"/>
        <w:rPr>
          <w:rFonts w:ascii="Arial" w:hAnsi="Arial" w:cs="Arial"/>
        </w:rPr>
      </w:pPr>
      <w:r w:rsidRPr="006F6508">
        <w:rPr>
          <w:rFonts w:ascii="Arial" w:hAnsi="Arial" w:cs="Arial"/>
        </w:rPr>
        <w:t xml:space="preserve">Η σειρά  </w:t>
      </w:r>
      <w:r w:rsidRPr="006F6508">
        <w:rPr>
          <w:rFonts w:ascii="Arial" w:hAnsi="Arial" w:cs="Arial"/>
          <w:lang w:val="en-US"/>
        </w:rPr>
        <w:t>At</w:t>
      </w:r>
      <w:r w:rsidRPr="006F6508">
        <w:rPr>
          <w:rFonts w:ascii="Arial" w:hAnsi="Arial" w:cs="Arial"/>
        </w:rPr>
        <w:t xml:space="preserve"> </w:t>
      </w:r>
      <w:r w:rsidRPr="006F6508">
        <w:rPr>
          <w:rFonts w:ascii="Arial" w:hAnsi="Arial" w:cs="Arial"/>
          <w:lang w:val="en-US"/>
        </w:rPr>
        <w:t>o</w:t>
      </w:r>
      <w:proofErr w:type="spellStart"/>
      <w:r w:rsidRPr="006F6508">
        <w:rPr>
          <w:rFonts w:ascii="Arial" w:hAnsi="Arial" w:cs="Arial"/>
        </w:rPr>
        <w:t>ur</w:t>
      </w:r>
      <w:proofErr w:type="spellEnd"/>
      <w:r w:rsidRPr="006F6508">
        <w:rPr>
          <w:rFonts w:ascii="Arial" w:hAnsi="Arial" w:cs="Arial"/>
        </w:rPr>
        <w:t xml:space="preserve"> </w:t>
      </w:r>
      <w:proofErr w:type="spellStart"/>
      <w:r w:rsidRPr="006F6508">
        <w:rPr>
          <w:rFonts w:ascii="Arial" w:hAnsi="Arial" w:cs="Arial"/>
        </w:rPr>
        <w:t>Neighbour's</w:t>
      </w:r>
      <w:proofErr w:type="spellEnd"/>
      <w:r w:rsidRPr="006F6508">
        <w:rPr>
          <w:rFonts w:ascii="Arial" w:hAnsi="Arial" w:cs="Arial"/>
        </w:rPr>
        <w:t xml:space="preserve"> </w:t>
      </w:r>
      <w:proofErr w:type="spellStart"/>
      <w:r w:rsidRPr="006F6508">
        <w:rPr>
          <w:rFonts w:ascii="Arial" w:hAnsi="Arial" w:cs="Arial"/>
        </w:rPr>
        <w:t>Table</w:t>
      </w:r>
      <w:proofErr w:type="spellEnd"/>
      <w:r w:rsidRPr="006F6508">
        <w:rPr>
          <w:rFonts w:ascii="Arial" w:hAnsi="Arial" w:cs="Arial"/>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w:t>
      </w:r>
    </w:p>
    <w:p w:rsidR="006F6508" w:rsidRPr="006F6508" w:rsidRDefault="006F6508" w:rsidP="006F6508">
      <w:pPr>
        <w:jc w:val="both"/>
        <w:rPr>
          <w:rFonts w:ascii="Arial" w:hAnsi="Arial" w:cs="Arial"/>
        </w:rPr>
      </w:pPr>
    </w:p>
    <w:p w:rsidR="006F6508" w:rsidRPr="006F6508" w:rsidRDefault="006F6508" w:rsidP="006F6508">
      <w:pPr>
        <w:jc w:val="both"/>
        <w:rPr>
          <w:rFonts w:ascii="Arial" w:hAnsi="Arial" w:cs="Arial"/>
        </w:rPr>
      </w:pPr>
      <w:r w:rsidRPr="006F6508">
        <w:rPr>
          <w:rFonts w:ascii="Arial" w:hAnsi="Arial" w:cs="Arial"/>
        </w:rPr>
        <w:lastRenderedPageBreak/>
        <w:t>πιάτων, ρίχνουμε μια ματιά στην παραγωγή ή την αγορά των συστατικών. Μάθετε τι σημαίνει μαγείρεμα στους διαφορετικούς πολιτισμούς και περιοχές της Ευρώπης και του υπόλοιπου κόσμου.</w:t>
      </w:r>
    </w:p>
    <w:p w:rsidR="006F6508" w:rsidRPr="006F6508" w:rsidRDefault="006F6508" w:rsidP="006F6508">
      <w:pPr>
        <w:pStyle w:val="xmsonormal"/>
        <w:spacing w:before="0" w:beforeAutospacing="0" w:after="0" w:afterAutospacing="0"/>
        <w:jc w:val="both"/>
        <w:rPr>
          <w:rFonts w:ascii="Arial" w:eastAsia="Calibri" w:hAnsi="Arial" w:cs="Arial"/>
          <w:lang w:eastAsia="en-US"/>
        </w:rPr>
      </w:pPr>
    </w:p>
    <w:p w:rsidR="006F6508" w:rsidRPr="006F6508" w:rsidRDefault="006F6508" w:rsidP="006F6508">
      <w:pPr>
        <w:pStyle w:val="xmsonormal"/>
        <w:spacing w:before="0" w:beforeAutospacing="0" w:after="0" w:afterAutospacing="0"/>
        <w:jc w:val="both"/>
        <w:rPr>
          <w:rFonts w:ascii="Arial" w:hAnsi="Arial" w:cs="Arial"/>
          <w:b/>
          <w:bCs/>
          <w:color w:val="538135"/>
        </w:rPr>
      </w:pPr>
      <w:r w:rsidRPr="006F6508">
        <w:rPr>
          <w:rFonts w:ascii="Arial" w:hAnsi="Arial" w:cs="Arial"/>
          <w:b/>
          <w:bCs/>
          <w:color w:val="538135"/>
        </w:rPr>
        <w:t xml:space="preserve">Επεισόδιο 1ο: Κυανή ακτή, Γαλλία[ </w:t>
      </w:r>
      <w:proofErr w:type="spellStart"/>
      <w:r w:rsidRPr="006F6508">
        <w:rPr>
          <w:rFonts w:ascii="Arial" w:hAnsi="Arial" w:cs="Arial"/>
          <w:b/>
          <w:bCs/>
          <w:color w:val="538135"/>
        </w:rPr>
        <w:t>Cote</w:t>
      </w:r>
      <w:proofErr w:type="spellEnd"/>
      <w:r w:rsidRPr="006F6508">
        <w:rPr>
          <w:rFonts w:ascii="Arial" w:hAnsi="Arial" w:cs="Arial"/>
          <w:b/>
          <w:bCs/>
          <w:color w:val="538135"/>
        </w:rPr>
        <w:t xml:space="preserve"> d' </w:t>
      </w:r>
      <w:proofErr w:type="spellStart"/>
      <w:r w:rsidRPr="006F6508">
        <w:rPr>
          <w:rFonts w:ascii="Arial" w:hAnsi="Arial" w:cs="Arial"/>
          <w:b/>
          <w:bCs/>
          <w:color w:val="538135"/>
        </w:rPr>
        <w:t>Azur</w:t>
      </w:r>
      <w:proofErr w:type="spellEnd"/>
      <w:r w:rsidRPr="006F6508">
        <w:rPr>
          <w:rFonts w:ascii="Arial" w:hAnsi="Arial" w:cs="Arial"/>
          <w:b/>
          <w:bCs/>
          <w:color w:val="538135"/>
        </w:rPr>
        <w:t xml:space="preserve">, </w:t>
      </w:r>
      <w:proofErr w:type="spellStart"/>
      <w:r w:rsidRPr="006F6508">
        <w:rPr>
          <w:rFonts w:ascii="Arial" w:hAnsi="Arial" w:cs="Arial"/>
          <w:b/>
          <w:bCs/>
          <w:color w:val="538135"/>
        </w:rPr>
        <w:t>France</w:t>
      </w:r>
      <w:proofErr w:type="spellEnd"/>
      <w:r w:rsidRPr="006F6508">
        <w:rPr>
          <w:rFonts w:ascii="Arial" w:hAnsi="Arial" w:cs="Arial"/>
          <w:b/>
          <w:bCs/>
          <w:color w:val="538135"/>
        </w:rPr>
        <w:t>]</w:t>
      </w:r>
    </w:p>
    <w:p w:rsidR="006F6508" w:rsidRPr="006F6508" w:rsidRDefault="006F6508" w:rsidP="006F6508">
      <w:pPr>
        <w:jc w:val="both"/>
        <w:rPr>
          <w:rFonts w:ascii="Arial" w:hAnsi="Arial" w:cs="Arial"/>
          <w:b/>
          <w:bCs/>
          <w:color w:val="191E00"/>
        </w:rPr>
      </w:pPr>
    </w:p>
    <w:p w:rsidR="006F6508" w:rsidRPr="006F6508" w:rsidRDefault="006F6508" w:rsidP="006F6508">
      <w:pPr>
        <w:autoSpaceDE w:val="0"/>
        <w:autoSpaceDN w:val="0"/>
        <w:adjustRightInd w:val="0"/>
        <w:jc w:val="both"/>
        <w:rPr>
          <w:rFonts w:ascii="Arial" w:hAnsi="Arial" w:cs="Arial"/>
          <w:b/>
          <w:bCs/>
          <w:color w:val="191E00"/>
        </w:rPr>
      </w:pPr>
      <w:r w:rsidRPr="006F6508">
        <w:rPr>
          <w:rFonts w:ascii="Arial" w:hAnsi="Arial" w:cs="Arial"/>
          <w:b/>
          <w:bCs/>
          <w:color w:val="191E00"/>
        </w:rPr>
        <w:t xml:space="preserve">    </w:t>
      </w:r>
      <w:r w:rsidRPr="006F6508">
        <w:rPr>
          <w:rFonts w:ascii="Arial" w:hAnsi="Arial" w:cs="Arial"/>
          <w:b/>
          <w:color w:val="000000"/>
        </w:rPr>
        <w:t>11:00 | Στις Επαρχίες της Ευρώπης [Ε]</w:t>
      </w:r>
      <w:r w:rsidRPr="006F6508">
        <w:rPr>
          <w:rFonts w:ascii="Arial" w:hAnsi="Arial" w:cs="Arial"/>
          <w:b/>
          <w:noProof/>
          <w:color w:val="000000"/>
          <w:lang w:eastAsia="el-GR" w:bidi="ar-SA"/>
        </w:rPr>
        <w:drawing>
          <wp:inline distT="0" distB="0" distL="0" distR="0">
            <wp:extent cx="228600" cy="228600"/>
            <wp:effectExtent l="19050" t="0" r="0" b="0"/>
            <wp:docPr id="8" name="Εικόνα 4"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T 8"/>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6F6508" w:rsidRPr="006F6508" w:rsidRDefault="006F6508" w:rsidP="006F6508">
      <w:pPr>
        <w:jc w:val="both"/>
        <w:rPr>
          <w:rFonts w:ascii="Arial" w:hAnsi="Arial" w:cs="Arial"/>
          <w:b/>
          <w:bCs/>
          <w:color w:val="000000"/>
        </w:rPr>
      </w:pPr>
      <w:r w:rsidRPr="006F6508">
        <w:rPr>
          <w:rFonts w:ascii="Arial" w:hAnsi="Arial" w:cs="Arial"/>
          <w:bCs/>
          <w:color w:val="000000"/>
        </w:rPr>
        <w:t>[</w:t>
      </w:r>
      <w:proofErr w:type="spellStart"/>
      <w:r w:rsidRPr="006F6508">
        <w:rPr>
          <w:rFonts w:ascii="Arial" w:hAnsi="Arial" w:cs="Arial"/>
          <w:bCs/>
          <w:color w:val="000000"/>
        </w:rPr>
        <w:t>Rural</w:t>
      </w:r>
      <w:proofErr w:type="spellEnd"/>
      <w:r w:rsidRPr="006F6508">
        <w:rPr>
          <w:rFonts w:ascii="Arial" w:hAnsi="Arial" w:cs="Arial"/>
          <w:bCs/>
          <w:color w:val="000000"/>
        </w:rPr>
        <w:t xml:space="preserve"> </w:t>
      </w:r>
      <w:proofErr w:type="spellStart"/>
      <w:r w:rsidRPr="006F6508">
        <w:rPr>
          <w:rFonts w:ascii="Arial" w:hAnsi="Arial" w:cs="Arial"/>
          <w:bCs/>
          <w:color w:val="000000"/>
        </w:rPr>
        <w:t>Europe</w:t>
      </w:r>
      <w:proofErr w:type="spellEnd"/>
      <w:r w:rsidRPr="006F6508">
        <w:rPr>
          <w:rFonts w:ascii="Arial" w:hAnsi="Arial" w:cs="Arial"/>
          <w:bCs/>
          <w:color w:val="000000"/>
        </w:rPr>
        <w:t xml:space="preserve">]  </w:t>
      </w:r>
    </w:p>
    <w:p w:rsidR="006F6508" w:rsidRPr="006F6508" w:rsidRDefault="006F6508" w:rsidP="006F6508">
      <w:pPr>
        <w:jc w:val="both"/>
        <w:rPr>
          <w:rFonts w:ascii="Arial" w:hAnsi="Arial" w:cs="Arial"/>
          <w:bCs/>
          <w:color w:val="000000"/>
        </w:rPr>
      </w:pPr>
    </w:p>
    <w:p w:rsidR="006F6508" w:rsidRPr="006F6508" w:rsidRDefault="006F6508" w:rsidP="006F6508">
      <w:pPr>
        <w:jc w:val="both"/>
        <w:rPr>
          <w:rFonts w:ascii="Arial" w:hAnsi="Arial" w:cs="Arial"/>
          <w:b/>
          <w:bCs/>
          <w:color w:val="000000"/>
        </w:rPr>
      </w:pPr>
      <w:r w:rsidRPr="006F6508">
        <w:rPr>
          <w:rFonts w:ascii="Arial" w:hAnsi="Arial" w:cs="Arial"/>
          <w:b/>
          <w:bCs/>
          <w:color w:val="000000"/>
        </w:rPr>
        <w:t xml:space="preserve">Σειρά ντοκιμαντέρ, ταξιδιωτικού περιεχομένου, 6 ωριαίων επεισοδίων, συμπαραγωγής </w:t>
      </w:r>
      <w:proofErr w:type="spellStart"/>
      <w:r w:rsidRPr="006F6508">
        <w:rPr>
          <w:rFonts w:ascii="Arial" w:hAnsi="Arial" w:cs="Arial"/>
          <w:b/>
          <w:bCs/>
          <w:color w:val="000000"/>
        </w:rPr>
        <w:t>Hoferichter&amp;Jacobs</w:t>
      </w:r>
      <w:proofErr w:type="spellEnd"/>
      <w:r w:rsidRPr="006F6508">
        <w:rPr>
          <w:rFonts w:ascii="Arial" w:hAnsi="Arial" w:cs="Arial"/>
          <w:b/>
          <w:bCs/>
          <w:color w:val="000000"/>
        </w:rPr>
        <w:t>, 2020.</w:t>
      </w:r>
    </w:p>
    <w:p w:rsidR="006F6508" w:rsidRPr="006F6508" w:rsidRDefault="006F6508" w:rsidP="006F6508">
      <w:pPr>
        <w:jc w:val="both"/>
        <w:rPr>
          <w:rFonts w:ascii="Arial" w:hAnsi="Arial" w:cs="Arial"/>
          <w:bCs/>
          <w:color w:val="000000"/>
        </w:rPr>
      </w:pPr>
    </w:p>
    <w:p w:rsidR="006F6508" w:rsidRPr="006F6508" w:rsidRDefault="006F6508" w:rsidP="006F6508">
      <w:pPr>
        <w:jc w:val="both"/>
        <w:rPr>
          <w:rFonts w:ascii="Arial" w:hAnsi="Arial" w:cs="Arial"/>
          <w:bCs/>
          <w:color w:val="000000"/>
        </w:rPr>
      </w:pPr>
      <w:r w:rsidRPr="006F6508">
        <w:rPr>
          <w:rFonts w:ascii="Arial" w:hAnsi="Arial" w:cs="Arial"/>
          <w:bCs/>
          <w:color w:val="000000"/>
        </w:rPr>
        <w:t>Ένα ταξίδι ανακαλύψεων και ιδιαίτερων προορισμών, ακολουθώντας τα ιστορικά ίχνη της ευρωπαϊκής γεωργίας όπως τη γνωρίζουμε σήμερα.</w:t>
      </w:r>
    </w:p>
    <w:p w:rsidR="006F6508" w:rsidRPr="006F6508" w:rsidRDefault="006F6508" w:rsidP="006F6508">
      <w:pPr>
        <w:jc w:val="both"/>
        <w:rPr>
          <w:rFonts w:ascii="Arial" w:hAnsi="Arial" w:cs="Arial"/>
          <w:bCs/>
          <w:color w:val="000000"/>
        </w:rPr>
      </w:pPr>
      <w:r w:rsidRPr="006F6508">
        <w:rPr>
          <w:rFonts w:ascii="Arial" w:hAnsi="Arial" w:cs="Arial"/>
          <w:bCs/>
          <w:color w:val="000000"/>
        </w:rPr>
        <w:t>Η σειρά γνωρίζει εκείνους τους ανθρώπους και τις περιοχές που έχουν διαμορφωθεί από τη γεωργία εδώ και αιώνες - και στις οποίες η γεωργία εξακολουθεί να καθορίζει τον τρόπο ζωής τους. Στον 21ο αιώνα, ποιο είναι το μέλλον της γεωργίας και των ανθρώπων που εξαρτώνται από αυτήν;</w:t>
      </w:r>
    </w:p>
    <w:p w:rsidR="006F6508" w:rsidRPr="006F6508" w:rsidRDefault="006F6508" w:rsidP="006F6508">
      <w:pPr>
        <w:jc w:val="both"/>
        <w:rPr>
          <w:rFonts w:ascii="Arial" w:hAnsi="Arial" w:cs="Arial"/>
          <w:bCs/>
          <w:color w:val="000000"/>
        </w:rPr>
      </w:pPr>
    </w:p>
    <w:p w:rsidR="006F6508" w:rsidRPr="006F6508" w:rsidRDefault="006F6508" w:rsidP="006F6508">
      <w:pPr>
        <w:jc w:val="both"/>
        <w:rPr>
          <w:rFonts w:ascii="Arial" w:hAnsi="Arial" w:cs="Arial"/>
          <w:b/>
          <w:color w:val="538135"/>
        </w:rPr>
      </w:pPr>
      <w:r w:rsidRPr="006F6508">
        <w:rPr>
          <w:rFonts w:ascii="Arial" w:hAnsi="Arial" w:cs="Arial"/>
          <w:b/>
          <w:color w:val="538135"/>
        </w:rPr>
        <w:t>Επεισόδιο 2ο: Δυτική Ιρλανδία-Ο Τόπος της Πέτρας [</w:t>
      </w:r>
      <w:proofErr w:type="spellStart"/>
      <w:r w:rsidRPr="006F6508">
        <w:rPr>
          <w:rFonts w:ascii="Arial" w:hAnsi="Arial" w:cs="Arial"/>
          <w:b/>
          <w:color w:val="538135"/>
        </w:rPr>
        <w:t>West</w:t>
      </w:r>
      <w:proofErr w:type="spellEnd"/>
      <w:r w:rsidRPr="006F6508">
        <w:rPr>
          <w:rFonts w:ascii="Arial" w:hAnsi="Arial" w:cs="Arial"/>
          <w:b/>
          <w:color w:val="538135"/>
        </w:rPr>
        <w:t xml:space="preserve"> </w:t>
      </w:r>
      <w:proofErr w:type="spellStart"/>
      <w:r w:rsidRPr="006F6508">
        <w:rPr>
          <w:rFonts w:ascii="Arial" w:hAnsi="Arial" w:cs="Arial"/>
          <w:b/>
          <w:color w:val="538135"/>
        </w:rPr>
        <w:t>of</w:t>
      </w:r>
      <w:proofErr w:type="spellEnd"/>
      <w:r w:rsidRPr="006F6508">
        <w:rPr>
          <w:rFonts w:ascii="Arial" w:hAnsi="Arial" w:cs="Arial"/>
          <w:b/>
          <w:color w:val="538135"/>
        </w:rPr>
        <w:t xml:space="preserve"> </w:t>
      </w:r>
      <w:proofErr w:type="spellStart"/>
      <w:r w:rsidRPr="006F6508">
        <w:rPr>
          <w:rFonts w:ascii="Arial" w:hAnsi="Arial" w:cs="Arial"/>
          <w:b/>
          <w:color w:val="538135"/>
        </w:rPr>
        <w:t>Ireland</w:t>
      </w:r>
      <w:proofErr w:type="spellEnd"/>
      <w:r w:rsidRPr="006F6508">
        <w:rPr>
          <w:rFonts w:ascii="Arial" w:hAnsi="Arial" w:cs="Arial"/>
          <w:b/>
          <w:color w:val="538135"/>
        </w:rPr>
        <w:t xml:space="preserve"> - </w:t>
      </w:r>
      <w:proofErr w:type="spellStart"/>
      <w:r w:rsidRPr="006F6508">
        <w:rPr>
          <w:rFonts w:ascii="Arial" w:hAnsi="Arial" w:cs="Arial"/>
          <w:b/>
          <w:color w:val="538135"/>
        </w:rPr>
        <w:t>Land</w:t>
      </w:r>
      <w:proofErr w:type="spellEnd"/>
      <w:r w:rsidRPr="006F6508">
        <w:rPr>
          <w:rFonts w:ascii="Arial" w:hAnsi="Arial" w:cs="Arial"/>
          <w:b/>
          <w:color w:val="538135"/>
        </w:rPr>
        <w:t xml:space="preserve"> </w:t>
      </w:r>
      <w:proofErr w:type="spellStart"/>
      <w:r w:rsidRPr="006F6508">
        <w:rPr>
          <w:rFonts w:ascii="Arial" w:hAnsi="Arial" w:cs="Arial"/>
          <w:b/>
          <w:color w:val="538135"/>
        </w:rPr>
        <w:t>of</w:t>
      </w:r>
      <w:proofErr w:type="spellEnd"/>
      <w:r w:rsidRPr="006F6508">
        <w:rPr>
          <w:rFonts w:ascii="Arial" w:hAnsi="Arial" w:cs="Arial"/>
          <w:b/>
          <w:color w:val="538135"/>
        </w:rPr>
        <w:t xml:space="preserve"> </w:t>
      </w:r>
      <w:proofErr w:type="spellStart"/>
      <w:r w:rsidRPr="006F6508">
        <w:rPr>
          <w:rFonts w:ascii="Arial" w:hAnsi="Arial" w:cs="Arial"/>
          <w:b/>
          <w:color w:val="538135"/>
        </w:rPr>
        <w:t>Stone</w:t>
      </w:r>
      <w:proofErr w:type="spellEnd"/>
      <w:r w:rsidRPr="006F6508">
        <w:rPr>
          <w:rFonts w:ascii="Arial" w:hAnsi="Arial" w:cs="Arial"/>
          <w:b/>
          <w:color w:val="538135"/>
        </w:rPr>
        <w:t>]</w:t>
      </w:r>
    </w:p>
    <w:p w:rsidR="006F6508" w:rsidRPr="006F6508" w:rsidRDefault="006F6508" w:rsidP="006F6508">
      <w:pPr>
        <w:jc w:val="both"/>
        <w:rPr>
          <w:rFonts w:ascii="Arial" w:hAnsi="Arial" w:cs="Arial"/>
          <w:bCs/>
          <w:color w:val="000000"/>
        </w:rPr>
      </w:pPr>
      <w:r w:rsidRPr="006F6508">
        <w:rPr>
          <w:rFonts w:ascii="Arial" w:hAnsi="Arial" w:cs="Arial"/>
          <w:bCs/>
          <w:color w:val="000000"/>
        </w:rPr>
        <w:t xml:space="preserve">Στο δυτικό άκρο της Ιρλανδίας, πάνω στον άγριο Ατλαντικό, στο άκρο της Ευρώπης, βρίσκεται ένα μοναδικό τοπίο: το </w:t>
      </w:r>
      <w:proofErr w:type="spellStart"/>
      <w:r w:rsidRPr="006F6508">
        <w:rPr>
          <w:rFonts w:ascii="Arial" w:hAnsi="Arial" w:cs="Arial"/>
          <w:bCs/>
          <w:color w:val="000000"/>
        </w:rPr>
        <w:t>Μπάρεν</w:t>
      </w:r>
      <w:proofErr w:type="spellEnd"/>
      <w:r w:rsidRPr="006F6508">
        <w:rPr>
          <w:rFonts w:ascii="Arial" w:hAnsi="Arial" w:cs="Arial"/>
          <w:bCs/>
          <w:color w:val="000000"/>
        </w:rPr>
        <w:t>, μια γόνιμη πέτρινη έρημος. Είναι μια περιπέτεια και μια σημαντική ευθύνη για τους σημερινούς αγρότες να τη διατηρήσουν.</w:t>
      </w:r>
    </w:p>
    <w:p w:rsidR="006F6508" w:rsidRPr="006F6508" w:rsidRDefault="006F6508" w:rsidP="006F6508">
      <w:pPr>
        <w:pStyle w:val="Web"/>
        <w:spacing w:before="0" w:beforeAutospacing="0" w:after="0" w:afterAutospacing="0"/>
        <w:jc w:val="both"/>
        <w:rPr>
          <w:rFonts w:ascii="Arial" w:hAnsi="Arial" w:cs="Arial"/>
          <w:b/>
          <w:bCs/>
          <w:color w:val="191E00"/>
        </w:rPr>
      </w:pPr>
    </w:p>
    <w:p w:rsidR="006F6508" w:rsidRPr="006F6508" w:rsidRDefault="006F6508" w:rsidP="006F6508">
      <w:pPr>
        <w:pStyle w:val="a9"/>
        <w:rPr>
          <w:rFonts w:ascii="Arial" w:hAnsi="Arial" w:cs="Arial"/>
          <w:b/>
          <w:szCs w:val="24"/>
        </w:rPr>
      </w:pPr>
      <w:r w:rsidRPr="006F6508">
        <w:rPr>
          <w:rFonts w:ascii="Arial" w:hAnsi="Arial" w:cs="Arial"/>
          <w:b/>
          <w:szCs w:val="24"/>
        </w:rPr>
        <w:t>……………………………………</w:t>
      </w:r>
    </w:p>
    <w:p w:rsidR="006F6508" w:rsidRPr="006F6508" w:rsidRDefault="006F6508" w:rsidP="006F6508">
      <w:pPr>
        <w:pStyle w:val="Web"/>
        <w:spacing w:before="0" w:beforeAutospacing="0" w:after="0" w:afterAutospacing="0"/>
        <w:jc w:val="both"/>
        <w:rPr>
          <w:rFonts w:ascii="Arial" w:hAnsi="Arial" w:cs="Arial"/>
          <w:b/>
          <w:bCs/>
          <w:color w:val="191E00"/>
        </w:rPr>
      </w:pPr>
    </w:p>
    <w:p w:rsidR="006F6508" w:rsidRPr="006F6508" w:rsidRDefault="006F6508" w:rsidP="006F6508">
      <w:pPr>
        <w:pStyle w:val="Web"/>
        <w:spacing w:before="0" w:beforeAutospacing="0" w:after="0" w:afterAutospacing="0"/>
        <w:jc w:val="both"/>
        <w:rPr>
          <w:rFonts w:ascii="Arial" w:hAnsi="Arial" w:cs="Arial"/>
          <w:b/>
          <w:bCs/>
          <w:color w:val="191E00"/>
        </w:rPr>
      </w:pPr>
    </w:p>
    <w:p w:rsidR="006F6508" w:rsidRPr="006F6508" w:rsidRDefault="006F6508" w:rsidP="006F6508">
      <w:pPr>
        <w:jc w:val="both"/>
        <w:rPr>
          <w:rFonts w:ascii="Arial" w:hAnsi="Arial" w:cs="Arial"/>
        </w:rPr>
      </w:pPr>
      <w:r w:rsidRPr="006F6508">
        <w:rPr>
          <w:rFonts w:ascii="Arial" w:hAnsi="Arial" w:cs="Arial"/>
          <w:b/>
          <w:bCs/>
          <w:color w:val="191E00"/>
        </w:rPr>
        <w:t xml:space="preserve">(μετάδοση Αγώνα Πόλο Ανδρών στις 09:00. Δεν θα μεταδοθεί το ξένο ντοκιμαντέρ </w:t>
      </w:r>
      <w:r w:rsidRPr="006F6508">
        <w:rPr>
          <w:rFonts w:ascii="Arial" w:hAnsi="Arial" w:cs="Arial"/>
          <w:b/>
          <w:bCs/>
          <w:color w:val="191E00"/>
          <w:lang w:val="en-US"/>
        </w:rPr>
        <w:t>To</w:t>
      </w:r>
      <w:r w:rsidRPr="006F6508">
        <w:rPr>
          <w:rFonts w:ascii="Arial" w:hAnsi="Arial" w:cs="Arial"/>
          <w:b/>
          <w:bCs/>
          <w:color w:val="191E00"/>
        </w:rPr>
        <w:t xml:space="preserve"> Ταξίδι Μου στην Ελλάδα και η εκπομπή </w:t>
      </w:r>
      <w:r w:rsidRPr="006F6508">
        <w:rPr>
          <w:rFonts w:ascii="Arial" w:hAnsi="Arial" w:cs="Arial"/>
          <w:b/>
          <w:i/>
          <w:color w:val="191E00"/>
        </w:rPr>
        <w:t xml:space="preserve">Ελλήνων Δρώμενα. </w:t>
      </w:r>
      <w:r w:rsidRPr="006F6508">
        <w:rPr>
          <w:rFonts w:ascii="Arial" w:hAnsi="Arial" w:cs="Arial"/>
          <w:b/>
          <w:color w:val="000000"/>
        </w:rPr>
        <w:t>Μετάδοση ημίωρου ντοκιμαντέρ στις 10:30.)</w:t>
      </w:r>
    </w:p>
    <w:p w:rsidR="006F6508" w:rsidRPr="006F6508" w:rsidRDefault="006F6508" w:rsidP="006F6508">
      <w:pPr>
        <w:pStyle w:val="Web"/>
        <w:spacing w:before="0" w:beforeAutospacing="0" w:after="0" w:afterAutospacing="0"/>
        <w:jc w:val="both"/>
        <w:rPr>
          <w:rFonts w:ascii="Arial" w:hAnsi="Arial" w:cs="Arial"/>
          <w:b/>
          <w:color w:val="000000"/>
        </w:rPr>
      </w:pPr>
    </w:p>
    <w:p w:rsidR="006F6508" w:rsidRPr="006F6508" w:rsidRDefault="006F6508" w:rsidP="006F6508">
      <w:pPr>
        <w:pStyle w:val="Web"/>
        <w:spacing w:before="0" w:beforeAutospacing="0" w:after="0" w:afterAutospacing="0"/>
        <w:jc w:val="both"/>
        <w:rPr>
          <w:rFonts w:ascii="Arial" w:hAnsi="Arial" w:cs="Arial"/>
          <w:b/>
          <w:color w:val="000000"/>
        </w:rPr>
      </w:pPr>
      <w:r w:rsidRPr="006F6508">
        <w:rPr>
          <w:rFonts w:ascii="Arial" w:hAnsi="Arial" w:cs="Arial"/>
          <w:b/>
          <w:color w:val="000000"/>
          <w:highlight w:val="yellow"/>
        </w:rPr>
        <w:t>ΤΟ ΜΕΤΑΜΕΣΟΝΥΧΤΙΟ ΠΡΟΓΡΑΜΜΑ ΠΑΡΑΜΕΝΕΙ ΩΣ ΕΧΕΙ</w:t>
      </w:r>
    </w:p>
    <w:p w:rsidR="006F6508" w:rsidRPr="006F6508" w:rsidRDefault="006F6508" w:rsidP="006F6508">
      <w:pPr>
        <w:pStyle w:val="Web"/>
        <w:spacing w:before="0" w:beforeAutospacing="0" w:after="0" w:afterAutospacing="0"/>
        <w:jc w:val="both"/>
        <w:rPr>
          <w:rFonts w:ascii="Arial" w:hAnsi="Arial" w:cs="Arial"/>
          <w:b/>
          <w:i/>
          <w:color w:val="000000"/>
        </w:rPr>
      </w:pPr>
    </w:p>
    <w:p w:rsidR="006F6508" w:rsidRPr="006F6508" w:rsidRDefault="006F6508" w:rsidP="006F6508">
      <w:pPr>
        <w:pStyle w:val="Web"/>
        <w:spacing w:before="0" w:beforeAutospacing="0" w:after="0" w:afterAutospacing="0"/>
        <w:jc w:val="both"/>
        <w:rPr>
          <w:rFonts w:ascii="Arial" w:hAnsi="Arial" w:cs="Arial"/>
          <w:b/>
          <w:bCs/>
          <w:i/>
          <w:color w:val="191E00"/>
        </w:rPr>
      </w:pPr>
    </w:p>
    <w:p w:rsidR="00256AB1" w:rsidRPr="006F6508" w:rsidRDefault="00256AB1" w:rsidP="006F6508">
      <w:pPr>
        <w:pStyle w:val="a9"/>
        <w:rPr>
          <w:rFonts w:ascii="Arial" w:hAnsi="Arial" w:cs="Arial"/>
          <w:b/>
          <w:szCs w:val="24"/>
          <w:u w:val="single"/>
        </w:rPr>
      </w:pPr>
    </w:p>
    <w:sectPr w:rsidR="00256AB1" w:rsidRPr="006F6508"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5B8" w:rsidRDefault="004A05B8" w:rsidP="00FB4C22">
      <w:r>
        <w:separator/>
      </w:r>
    </w:p>
  </w:endnote>
  <w:endnote w:type="continuationSeparator" w:id="0">
    <w:p w:rsidR="004A05B8" w:rsidRDefault="004A05B8"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5B8" w:rsidRDefault="004A05B8" w:rsidP="00FB4C22">
      <w:r>
        <w:separator/>
      </w:r>
    </w:p>
  </w:footnote>
  <w:footnote w:type="continuationSeparator" w:id="0">
    <w:p w:rsidR="004A05B8" w:rsidRDefault="004A05B8"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144E"/>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05B8"/>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6F6508"/>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3D40"/>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E732D"/>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6FB4"/>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 w:type="character" w:styleId="ab">
    <w:name w:val="Emphasis"/>
    <w:qFormat/>
    <w:rsid w:val="006F6508"/>
    <w:rPr>
      <w:i/>
      <w:iCs/>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3930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2023-07-21T11:55:00Z</dcterms:created>
  <dcterms:modified xsi:type="dcterms:W3CDTF">2023-07-21T11:55:00Z</dcterms:modified>
</cp:coreProperties>
</file>