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7AFA87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0" wp14:anchorId="2A90EFE4" wp14:editId="154FD89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66800" cy="381000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0" wp14:anchorId="33340B3E" wp14:editId="6EA017D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0" b="0"/>
            <wp:wrapSquare wrapText="bothSides"/>
            <wp:docPr id="1129908841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6C16B" w14:textId="77777777" w:rsidR="00530211" w:rsidRDefault="00530211">
      <w:pPr>
        <w:jc w:val="center"/>
        <w:rPr>
          <w:rFonts w:ascii="Verdana" w:eastAsia="Times New Roman" w:hAnsi="Verdana"/>
          <w:b/>
          <w:bCs/>
          <w:color w:val="191E00"/>
          <w:lang w:val="el-GR"/>
        </w:rPr>
      </w:pPr>
      <w:r>
        <w:rPr>
          <w:rFonts w:ascii="Verdana" w:eastAsia="Times New Roman" w:hAnsi="Verdana"/>
          <w:b/>
          <w:bCs/>
          <w:color w:val="00B0F0"/>
          <w:lang w:val="el-GR"/>
        </w:rPr>
        <w:t xml:space="preserve">ΤΡΟΠΟΠΟΙΗΣΗ </w:t>
      </w:r>
      <w:r w:rsidR="00000000">
        <w:rPr>
          <w:rFonts w:ascii="Verdana" w:eastAsia="Times New Roman" w:hAnsi="Verdana"/>
          <w:b/>
          <w:bCs/>
          <w:color w:val="191E00"/>
        </w:rPr>
        <w:t>ΠΡΟΓΡΑΜΜΑ</w:t>
      </w:r>
      <w:r>
        <w:rPr>
          <w:rFonts w:ascii="Verdana" w:eastAsia="Times New Roman" w:hAnsi="Verdana"/>
          <w:b/>
          <w:bCs/>
          <w:color w:val="191E00"/>
          <w:lang w:val="el-GR"/>
        </w:rPr>
        <w:t>ΤΟΣ</w:t>
      </w:r>
    </w:p>
    <w:p w14:paraId="0EE9E4A3" w14:textId="76A77E57" w:rsidR="00861A52" w:rsidRDefault="00000000">
      <w:pPr>
        <w:jc w:val="center"/>
        <w:rPr>
          <w:rFonts w:ascii="Verdana" w:eastAsia="Times New Roman" w:hAnsi="Verdana"/>
          <w:color w:val="191E00"/>
        </w:rPr>
      </w:pPr>
      <w:r>
        <w:rPr>
          <w:rFonts w:ascii="Verdana" w:eastAsia="Times New Roman" w:hAnsi="Verdana"/>
          <w:b/>
          <w:bCs/>
          <w:color w:val="191E00"/>
        </w:rPr>
        <w:t xml:space="preserve">από </w:t>
      </w:r>
      <w:r>
        <w:rPr>
          <w:rFonts w:ascii="Verdana" w:eastAsia="Times New Roman" w:hAnsi="Verdana"/>
          <w:b/>
          <w:bCs/>
          <w:color w:val="053E62"/>
        </w:rPr>
        <w:t>27/04/2024</w:t>
      </w:r>
      <w:r>
        <w:rPr>
          <w:rFonts w:ascii="Verdana" w:eastAsia="Times New Roman" w:hAnsi="Verdana"/>
          <w:b/>
          <w:bCs/>
          <w:color w:val="191E0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</w:rPr>
        <w:t>έως</w:t>
      </w:r>
      <w:proofErr w:type="spellEnd"/>
      <w:r>
        <w:rPr>
          <w:rFonts w:ascii="Verdana" w:eastAsia="Times New Roman" w:hAnsi="Verdana"/>
          <w:b/>
          <w:bCs/>
          <w:color w:val="191E00"/>
        </w:rPr>
        <w:t xml:space="preserve"> </w:t>
      </w:r>
      <w:r>
        <w:rPr>
          <w:rFonts w:ascii="Verdana" w:eastAsia="Times New Roman" w:hAnsi="Verdana"/>
          <w:b/>
          <w:bCs/>
          <w:color w:val="053E62"/>
        </w:rPr>
        <w:t>28/04/2024</w:t>
      </w:r>
    </w:p>
    <w:p w14:paraId="3DF501A7" w14:textId="77777777" w:rsidR="00861A52" w:rsidRDefault="00861A52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7B4D4599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EBECC60">
          <v:rect id="_x0000_i1025" style="width:540pt;height:.75pt" o:hralign="center" o:hrstd="t" o:hrnoshade="t" o:hr="t" fillcolor="black" stroked="f"/>
        </w:pict>
      </w:r>
    </w:p>
    <w:p w14:paraId="1F957E4A" w14:textId="2256E93C" w:rsidR="00861A52" w:rsidRDefault="00000000" w:rsidP="00530211">
      <w:pPr>
        <w:divId w:val="313997084"/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14:paraId="451A94C8" w14:textId="77777777" w:rsidR="00861A52" w:rsidRDefault="0000000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ΣΑΒΒΑΤΟΥ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27/04/2024</w:t>
      </w:r>
    </w:p>
    <w:p w14:paraId="27CA8377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8B346BB">
          <v:rect id="_x0000_i1026" style="width:540pt;height:.75pt" o:hralign="center" o:hrstd="t" o:hr="t" fillcolor="#a0a0a0" stroked="f"/>
        </w:pict>
      </w:r>
    </w:p>
    <w:p w14:paraId="45311A45" w14:textId="3D035612" w:rsidR="00861A52" w:rsidRDefault="00511F3E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808080"/>
          <w:sz w:val="20"/>
          <w:szCs w:val="20"/>
        </w:rPr>
        <w:t>…..</w:t>
      </w:r>
    </w:p>
    <w:p w14:paraId="07C99E1D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0B9EE61">
          <v:rect id="_x0000_i1027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61A52" w14:paraId="56869D27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CC3783A" w14:textId="77777777" w:rsidR="00861A52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Ντοκιμ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αντέρ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Ιστορί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14:paraId="51E84407" w14:textId="77777777" w:rsidR="00861A52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00386705" w14:textId="61EF234D" w:rsidR="00861A52" w:rsidRPr="00511F3E" w:rsidRDefault="00000000" w:rsidP="00511F3E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19:50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Ιστόρημα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7FAA91F" wp14:editId="6636F8B5">
            <wp:extent cx="190500" cy="190500"/>
            <wp:effectExtent l="0" t="0" r="0" b="0"/>
            <wp:docPr id="21" name="Εικόνα 21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«Ένα </w:t>
      </w:r>
      <w:proofErr w:type="spellStart"/>
      <w:r w:rsidRPr="00511F3E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λαζαράκι</w:t>
      </w:r>
      <w:proofErr w:type="spellEnd"/>
      <w:r w:rsidRPr="00511F3E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για κάθε παιδί της Σύρου»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proofErr w:type="spellStart"/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πεισόδιο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25 </w:t>
      </w:r>
    </w:p>
    <w:p w14:paraId="13518FE7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5F01317">
          <v:rect id="_x0000_i1028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61A52" w14:paraId="1E65870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3B0A42CD" w14:textId="77777777" w:rsidR="00861A52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Αθλητικά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Μπ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άσκετ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3B1931D" w14:textId="77777777" w:rsidR="00861A52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7F9893C" w14:textId="2CB1D16A" w:rsidR="00861A52" w:rsidRPr="00511F3E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20:15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Basket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League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: ΠΑΟΚ - ΜΑΡΟΥΣΙ 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Play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Out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- 5η Αγωνιστική)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 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(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Z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) </w:t>
      </w:r>
      <w:r w:rsidR="00511F3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ομάδων)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</w:p>
    <w:p w14:paraId="7B128208" w14:textId="77777777" w:rsidR="00861A52" w:rsidRDefault="00000000">
      <w:pPr>
        <w:divId w:val="1753044112"/>
        <w:rPr>
          <w:rFonts w:ascii="Verdana" w:eastAsia="Times New Roman" w:hAnsi="Verdana"/>
          <w:color w:val="191E00"/>
          <w:sz w:val="20"/>
          <w:szCs w:val="20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Το συναρπαστικότερο πρωτάθλημα των τελευταίων ετών της </w:t>
      </w:r>
      <w:r>
        <w:rPr>
          <w:rFonts w:ascii="Verdana" w:eastAsia="Times New Roman" w:hAnsi="Verdana"/>
          <w:color w:val="191E00"/>
          <w:sz w:val="20"/>
          <w:szCs w:val="20"/>
        </w:rPr>
        <w:t>Basket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League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έρχεται στις οθόνες σας.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Όλοι οι αγώνες του πρωταθλήματος, αποκλειστικά από την ΕΡΤ.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12 ομάδες, 22 αγωνιστικές, </w:t>
      </w:r>
      <w:r>
        <w:rPr>
          <w:rFonts w:ascii="Verdana" w:eastAsia="Times New Roman" w:hAnsi="Verdana"/>
          <w:color w:val="191E00"/>
          <w:sz w:val="20"/>
          <w:szCs w:val="20"/>
        </w:rPr>
        <w:t>play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out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color w:val="191E00"/>
          <w:sz w:val="20"/>
          <w:szCs w:val="20"/>
        </w:rPr>
        <w:t>play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t>off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ημιτελικοί &amp; τελικοί, ένας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μπασκετικός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μαραθώνιος με 186 αμφίρροπους αγώνες.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Καλάθι-καλάθι, πόντο-πόντο, όλη η δράση σε απευθείας μετάδοση.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Κλείστε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θέση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στην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κερκίδ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α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της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ERTWorld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color w:val="191E00"/>
          <w:sz w:val="20"/>
          <w:szCs w:val="20"/>
        </w:rPr>
        <w:t>τώρ</w:t>
      </w:r>
      <w:proofErr w:type="spellEnd"/>
      <w:r>
        <w:rPr>
          <w:rFonts w:ascii="Verdana" w:eastAsia="Times New Roman" w:hAnsi="Verdana"/>
          <w:color w:val="191E00"/>
          <w:sz w:val="20"/>
          <w:szCs w:val="20"/>
        </w:rPr>
        <w:t>α!</w:t>
      </w:r>
    </w:p>
    <w:p w14:paraId="101378CD" w14:textId="65368101" w:rsidR="00861A52" w:rsidRDefault="00861A52">
      <w:pPr>
        <w:rPr>
          <w:rFonts w:ascii="Verdana" w:eastAsia="Times New Roman" w:hAnsi="Verdana"/>
          <w:color w:val="191E00"/>
          <w:sz w:val="20"/>
          <w:szCs w:val="20"/>
        </w:rPr>
      </w:pPr>
    </w:p>
    <w:p w14:paraId="560E08BE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619434E">
          <v:rect id="_x0000_i1029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61A52" w14:paraId="6FE63465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3724AAB" w14:textId="77777777" w:rsidR="00861A52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Ενημέρωση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Ειδήσεις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2A786AC" w14:textId="77777777" w:rsidR="00861A52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1814D5FC" w14:textId="1177E5C0" w:rsidR="00861A52" w:rsidRDefault="00000000" w:rsidP="00511F3E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22:15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Ειδήσεις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Αθλητικά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- Κα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ιρός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(M)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pict w14:anchorId="5237DB08">
          <v:rect id="_x0000_i1030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61A52" w14:paraId="1986AA4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261E6B5" w14:textId="77777777" w:rsidR="00861A52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αγωγία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30DC9681" w14:textId="77777777" w:rsidR="00861A52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5D3B00C0" w14:textId="4CFEB193" w:rsidR="00861A52" w:rsidRPr="00511F3E" w:rsidRDefault="00000000" w:rsidP="00511F3E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23:10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Νύχτα Στάσου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43DA97A0" wp14:editId="33F7A72C">
            <wp:extent cx="190500" cy="190500"/>
            <wp:effectExtent l="0" t="0" r="0" b="0"/>
            <wp:docPr id="25" name="Εικόνα 25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Β' ΚΥΚΛΟΣ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«Αφιέρωμα στον Μάριο Τόκα»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pict w14:anchorId="3ED518DA">
          <v:rect id="_x0000_i1031" style="width:540pt;height:.75pt" o:hralign="center" o:hrstd="t" o:hr="t" fillcolor="#a0a0a0" stroked="f"/>
        </w:pict>
      </w:r>
    </w:p>
    <w:p w14:paraId="600E55ED" w14:textId="7248D0F5" w:rsidR="00861A52" w:rsidRPr="00511F3E" w:rsidRDefault="00511F3E" w:rsidP="00511F3E">
      <w:pPr>
        <w:divId w:val="1353609066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>…..</w:t>
      </w:r>
    </w:p>
    <w:p w14:paraId="2103611B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F91DACA">
          <v:rect id="_x0000_i1033" style="width:540pt;height:.75pt" o:hralign="center" o:hrstd="t" o:hr="t" fillcolor="#a0a0a0" stroked="f"/>
        </w:pict>
      </w:r>
    </w:p>
    <w:p w14:paraId="19B113E4" w14:textId="77777777" w:rsidR="00861A52" w:rsidRDefault="00000000">
      <w:pPr>
        <w:pStyle w:val="a4"/>
        <w:jc w:val="right"/>
      </w:pPr>
      <w:r>
        <w:rPr>
          <w:rFonts w:eastAsia="Times New Roman"/>
        </w:rPr>
        <w:br w:type="page"/>
      </w:r>
      <w:r>
        <w:fldChar w:fldCharType="begin"/>
      </w:r>
      <w:r>
        <w:instrText>PAGE</w:instrText>
      </w:r>
      <w:r>
        <w:fldChar w:fldCharType="separate"/>
      </w:r>
      <w:r>
        <w:fldChar w:fldCharType="end"/>
      </w:r>
    </w:p>
    <w:p w14:paraId="3954C574" w14:textId="77777777" w:rsidR="00861A52" w:rsidRDefault="00000000">
      <w:pPr>
        <w:jc w:val="center"/>
        <w:rPr>
          <w:rFonts w:ascii="Verdana" w:eastAsia="Times New Roman" w:hAnsi="Verdana"/>
          <w:color w:val="810513"/>
          <w:sz w:val="21"/>
          <w:szCs w:val="21"/>
        </w:rPr>
      </w:pPr>
      <w:r>
        <w:rPr>
          <w:rFonts w:ascii="Verdana" w:eastAsia="Times New Roman" w:hAnsi="Verdana"/>
          <w:b/>
          <w:bCs/>
          <w:color w:val="810513"/>
          <w:sz w:val="21"/>
          <w:szCs w:val="21"/>
        </w:rPr>
        <w:lastRenderedPageBreak/>
        <w:t> </w:t>
      </w:r>
      <w:proofErr w:type="gramStart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ΠΡΟΓΡΑΜΜΑ  ΚΥΡΙΑΚΗΣ</w:t>
      </w:r>
      <w:proofErr w:type="gramEnd"/>
      <w:r>
        <w:rPr>
          <w:rFonts w:ascii="Verdana" w:eastAsia="Times New Roman" w:hAnsi="Verdana"/>
          <w:b/>
          <w:bCs/>
          <w:color w:val="810513"/>
          <w:sz w:val="21"/>
          <w:szCs w:val="21"/>
        </w:rPr>
        <w:t>  28/04/2024</w:t>
      </w:r>
    </w:p>
    <w:p w14:paraId="0427D2C1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98359D7">
          <v:rect id="_x0000_i1034" style="width:540pt;height:.75pt" o:hralign="center" o:hrstd="t" o:hr="t" fillcolor="#a0a0a0" stroked="f"/>
        </w:pict>
      </w:r>
    </w:p>
    <w:p w14:paraId="63D1972E" w14:textId="73C649E6" w:rsidR="00861A52" w:rsidRPr="00511F3E" w:rsidRDefault="00511F3E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</w:rPr>
        <w:t>…..</w:t>
      </w:r>
    </w:p>
    <w:p w14:paraId="7AA1B100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422FCABF">
          <v:rect id="_x0000_i1035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61A52" w14:paraId="2ED352B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28103F6B" w14:textId="77777777" w:rsidR="00861A52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Ψυχ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αγωγία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πομπή </w:t>
            </w:r>
          </w:p>
        </w:tc>
        <w:tc>
          <w:tcPr>
            <w:tcW w:w="2500" w:type="pct"/>
            <w:vAlign w:val="center"/>
            <w:hideMark/>
          </w:tcPr>
          <w:p w14:paraId="125DAD70" w14:textId="77777777" w:rsidR="00861A52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7C182232" w14:textId="77777777" w:rsidR="00861A52" w:rsidRPr="00511F3E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16:00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Μαμά-δες (ΝΕΟ ΕΠΕΙΣΟΔΙΟ)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3E81CD11" wp14:editId="14A4CA30">
            <wp:extent cx="190500" cy="190500"/>
            <wp:effectExtent l="0" t="0" r="0" b="0"/>
            <wp:docPr id="49" name="Εικόνα 49" descr="Κατάλληλο για άτομα άνω των 8 ετώ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Κατάλληλο για άτομα άνω των 8 ετών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Ζ' ΚΥΚΛΟΣ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2024</w:t>
      </w:r>
    </w:p>
    <w:p w14:paraId="179E5EBB" w14:textId="489DD089" w:rsidR="00861A52" w:rsidRPr="00511F3E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Καλεσμένοι η Νάντια </w:t>
      </w:r>
      <w:proofErr w:type="spellStart"/>
      <w:r w:rsidRPr="00511F3E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Μπουλέ</w:t>
      </w:r>
      <w:proofErr w:type="spellEnd"/>
      <w:r w:rsidRPr="00511F3E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 xml:space="preserve"> και ο Θανάσης Βισκαδουράκης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4CCDB440" w14:textId="4ACF30F9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10ED5215">
          <v:rect id="_x0000_i1036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61A52" w14:paraId="48D87E7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A88D564" w14:textId="77777777" w:rsidR="00861A52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Τα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ινίες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E6F2483" w14:textId="77777777" w:rsidR="00861A52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34799DDD" w14:textId="1175B91E" w:rsidR="00861A52" w:rsidRPr="00511F3E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17:00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Η Κόμισσα της Φάμπρικας - Ελληνική Ταινία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7B729D68" wp14:editId="770D9E4E">
            <wp:extent cx="190500" cy="190500"/>
            <wp:effectExtent l="0" t="0" r="0" b="0"/>
            <wp:docPr id="51" name="Εικόνα 51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="00511F3E">
        <w:rPr>
          <w:rFonts w:ascii="Verdana" w:eastAsia="Times New Roman" w:hAnsi="Verdana"/>
          <w:b/>
          <w:bCs/>
          <w:color w:val="00B0F0"/>
          <w:sz w:val="20"/>
          <w:szCs w:val="20"/>
          <w:lang w:val="el-GR"/>
        </w:rPr>
        <w:t>(Αλλαγή ελληνικής ταινίας)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Έτος παραγωγής: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1969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Διάρκεια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81' </w:t>
      </w:r>
    </w:p>
    <w:p w14:paraId="38A9E4F4" w14:textId="77777777" w:rsidR="00861A52" w:rsidRPr="00511F3E" w:rsidRDefault="00000000">
      <w:pPr>
        <w:divId w:val="1748190521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Κωμωδία.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Σε μια μεγάλη αυλή κατοικούν τρία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εξαδέλφια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που έχουν το ίδιο ονοματεπώνυμο: Χρήστος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Δελημάνης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. Ο πρώτος είναι αστυφύλακας, ο δεύτερος κομμουνιστής και μόνιμα άνεργος, και ο τρίτος είναι ένας σεσημασμένος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ψιλοαπατεώνας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. Μια μέρα, ο αστυφύλακας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Δελημάνης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συλλαμβάνει μια όμορφη κοπέλα, την Έφη, επειδή είχε μπει κρυφά στο σπίτι του εραστή της αδελφής της, για να κλέψει κάποια ερωτικά γράμματα. Η Έφη ξεφουρνίζει ένα σωρό ψέματα ως προς το ποια είναι, αλλά στην πραγματικότητα είναι η κόρη του Υπουργού Δημοσίας Τάξεως, κι έτσι ο τυχερός αστυφύλακας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Δελημάνης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μετατίθεται στη Γενική Ασφάλεια, γίνεται δεκτός στη Σχολή Υπαστυνόμων και τέλος κερδίζει και την καρδιά της κοπέλας. </w:t>
      </w:r>
    </w:p>
    <w:p w14:paraId="68C12AEC" w14:textId="77777777" w:rsidR="00861A52" w:rsidRPr="00511F3E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Παίζουν: Άννα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Φόνσου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Στέφανος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Ληναίος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Γιώτα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Σοϊμοίρη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Νίκος Ρίζος,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Νίκος Τσούκας, Μέλπω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Ζαρόκωστα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Μαρία Φωκά, Μαρίκα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Κρεββατά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Σενάριο: Ασημάκης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Γιαλαμάς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, Κώστας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Πρετεντέρης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Σκηνοθεσία: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Ντίμης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Δαδήρας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  <w:t xml:space="preserve">Παραγωγή: Καραγιάννης </w:t>
      </w:r>
      <w:proofErr w:type="spellStart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Καρατζόπουλος</w:t>
      </w:r>
      <w:proofErr w:type="spellEnd"/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5598881C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607F1C88">
          <v:rect id="_x0000_i1037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61A52" w14:paraId="39203AC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57AA74FC" w14:textId="77777777" w:rsidR="00861A52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Μουσικά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Βυζ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αντινή </w:t>
            </w:r>
          </w:p>
        </w:tc>
        <w:tc>
          <w:tcPr>
            <w:tcW w:w="2500" w:type="pct"/>
            <w:vAlign w:val="center"/>
            <w:hideMark/>
          </w:tcPr>
          <w:p w14:paraId="4156C715" w14:textId="77777777" w:rsidR="00861A52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ERTflix</w:t>
            </w:r>
            <w:proofErr w:type="spellEnd"/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47CEA4C" w14:textId="77777777" w:rsidR="00861A52" w:rsidRDefault="00000000">
      <w:pPr>
        <w:spacing w:after="240"/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gram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18:40</w:t>
      </w:r>
      <w:r>
        <w:rPr>
          <w:rFonts w:ascii="Verdana" w:eastAsia="Times New Roman" w:hAnsi="Verdana"/>
          <w:color w:val="191E00"/>
          <w:sz w:val="20"/>
          <w:szCs w:val="20"/>
        </w:rPr>
        <w:t>  |</w:t>
      </w:r>
      <w:proofErr w:type="gramEnd"/>
      <w:r>
        <w:rPr>
          <w:rFonts w:ascii="Verdana" w:eastAsia="Times New Roman" w:hAnsi="Verdana"/>
          <w:color w:val="191E00"/>
          <w:sz w:val="20"/>
          <w:szCs w:val="20"/>
        </w:rPr>
        <w:t>  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Επ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ικράνθη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 (E)  </w:t>
      </w:r>
      <w:r>
        <w:rPr>
          <w:rFonts w:ascii="Verdana" w:eastAsia="Times New Roman" w:hAnsi="Verdana"/>
          <w:color w:val="191E00"/>
          <w:sz w:val="20"/>
          <w:szCs w:val="20"/>
        </w:rPr>
        <w:t> </w:t>
      </w:r>
      <w:r>
        <w:rPr>
          <w:rFonts w:ascii="Verdana" w:eastAsia="Times New Roman" w:hAnsi="Verdana"/>
          <w:noProof/>
          <w:color w:val="191E00"/>
          <w:sz w:val="20"/>
          <w:szCs w:val="20"/>
        </w:rPr>
        <w:drawing>
          <wp:inline distT="0" distB="0" distL="0" distR="0" wp14:anchorId="0776738A" wp14:editId="663B1859">
            <wp:extent cx="190500" cy="190500"/>
            <wp:effectExtent l="0" t="0" r="0" b="0"/>
            <wp:docPr id="53" name="Εικόνα 53" descr="Κατάλληλο για όλου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Κατάλληλο για όλους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r>
        <w:rPr>
          <w:rFonts w:ascii="Verdana" w:eastAsia="Times New Roman" w:hAnsi="Verdana"/>
          <w:color w:val="191E00"/>
          <w:sz w:val="20"/>
          <w:szCs w:val="20"/>
        </w:rPr>
        <w:br/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Έτος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παρα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γωγής</w:t>
      </w:r>
      <w:proofErr w:type="spellEnd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:</w:t>
      </w:r>
      <w:r>
        <w:rPr>
          <w:rFonts w:ascii="Verdana" w:eastAsia="Times New Roman" w:hAnsi="Verdana"/>
          <w:color w:val="191E00"/>
          <w:sz w:val="20"/>
          <w:szCs w:val="20"/>
        </w:rPr>
        <w:t xml:space="preserve"> 2005</w:t>
      </w:r>
    </w:p>
    <w:p w14:paraId="7D96F590" w14:textId="7AD01911" w:rsidR="00861A52" w:rsidRPr="00511F3E" w:rsidRDefault="00000000" w:rsidP="00511F3E">
      <w:pPr>
        <w:spacing w:after="240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«ΥΜΝΟΙ ΜΕΓΑΛΗΣ ΕΒΔΟΜΑΔΑΣ ΜΕ ΤΟΝ ΧΡΟΝΗ ΑΗΔΟΝΙΔΗ»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«Κυριακή των Βαΐων»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23578E8C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0421F669">
          <v:rect id="_x0000_i1038" style="width:540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61A52" w14:paraId="0951F841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10466CD" w14:textId="77777777" w:rsidR="00861A52" w:rsidRDefault="00000000">
            <w:pPr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Εκκλησι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αστικά / </w:t>
            </w:r>
            <w:proofErr w:type="spellStart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>Λειτουργί</w:t>
            </w:r>
            <w:proofErr w:type="spellEnd"/>
            <w:r>
              <w:rPr>
                <w:rFonts w:ascii="Verdana" w:eastAsia="Times New Roman" w:hAnsi="Verdana"/>
                <w:color w:val="808080"/>
                <w:sz w:val="20"/>
                <w:szCs w:val="20"/>
              </w:rPr>
              <w:t xml:space="preserve">α </w:t>
            </w:r>
          </w:p>
        </w:tc>
        <w:tc>
          <w:tcPr>
            <w:tcW w:w="2500" w:type="pct"/>
            <w:vAlign w:val="center"/>
            <w:hideMark/>
          </w:tcPr>
          <w:p w14:paraId="50E8AD6C" w14:textId="77777777" w:rsidR="00861A52" w:rsidRDefault="00000000">
            <w:pPr>
              <w:jc w:val="right"/>
              <w:rPr>
                <w:rFonts w:ascii="Verdana" w:eastAsia="Times New Roman" w:hAnsi="Verdana"/>
                <w:color w:val="191E00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053E62"/>
                <w:sz w:val="20"/>
                <w:szCs w:val="20"/>
              </w:rPr>
              <w:t>WEBTV</w:t>
            </w:r>
            <w:r>
              <w:rPr>
                <w:rFonts w:ascii="Verdana" w:eastAsia="Times New Roman" w:hAnsi="Verdana"/>
                <w:color w:val="191E00"/>
                <w:sz w:val="20"/>
                <w:szCs w:val="20"/>
              </w:rPr>
              <w:t xml:space="preserve"> </w:t>
            </w:r>
          </w:p>
        </w:tc>
      </w:tr>
    </w:tbl>
    <w:p w14:paraId="28AD9E4C" w14:textId="77777777" w:rsidR="00861A52" w:rsidRPr="00530211" w:rsidRDefault="00000000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19:00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>|</w:t>
      </w:r>
      <w:r>
        <w:rPr>
          <w:rFonts w:ascii="Verdana" w:eastAsia="Times New Roman" w:hAnsi="Verdana"/>
          <w:color w:val="191E00"/>
          <w:sz w:val="20"/>
          <w:szCs w:val="20"/>
        </w:rPr>
        <w:t>  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Κυριακή των Βαΐων - Ακολουθία του Νυμφίου 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/>
      </w:r>
      <w:r w:rsidRPr="00511F3E">
        <w:rPr>
          <w:rFonts w:ascii="Verdana" w:eastAsia="Times New Roman" w:hAnsi="Verdana"/>
          <w:b/>
          <w:bCs/>
          <w:color w:val="304A74"/>
          <w:sz w:val="20"/>
          <w:szCs w:val="20"/>
          <w:lang w:val="el-GR"/>
        </w:rPr>
        <w:t>Απευθείας μετάδοση από τον Καθεδρικό Ιερό Ναό της του Θεού Σοφίας, Θεσσαλονίκη</w:t>
      </w: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t xml:space="preserve"> </w:t>
      </w:r>
    </w:p>
    <w:p w14:paraId="4F200CC5" w14:textId="77777777" w:rsidR="00511F3E" w:rsidRPr="00530211" w:rsidRDefault="00511F3E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</w:p>
    <w:p w14:paraId="279E846E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25F6D916">
          <v:rect id="_x0000_i1039" style="width:540pt;height:.75pt" o:hralign="center" o:hrstd="t" o:hr="t" fillcolor="#a0a0a0" stroked="f"/>
        </w:pict>
      </w:r>
    </w:p>
    <w:p w14:paraId="2CC59740" w14:textId="02831A52" w:rsidR="00861A52" w:rsidRPr="00511F3E" w:rsidRDefault="00511F3E">
      <w:pPr>
        <w:rPr>
          <w:rFonts w:ascii="Verdana" w:eastAsia="Times New Roman" w:hAnsi="Verdana"/>
          <w:color w:val="191E00"/>
          <w:sz w:val="20"/>
          <w:szCs w:val="20"/>
          <w:lang w:val="el-GR"/>
        </w:rPr>
      </w:pPr>
      <w:r>
        <w:rPr>
          <w:rFonts w:ascii="Verdana" w:eastAsia="Times New Roman" w:hAnsi="Verdana"/>
          <w:color w:val="808080"/>
          <w:sz w:val="20"/>
          <w:szCs w:val="20"/>
        </w:rPr>
        <w:t>…..</w:t>
      </w:r>
    </w:p>
    <w:p w14:paraId="3348378F" w14:textId="77777777" w:rsidR="00861A52" w:rsidRDefault="00000000">
      <w:pPr>
        <w:rPr>
          <w:rFonts w:ascii="Verdana" w:eastAsia="Times New Roman" w:hAnsi="Verdana"/>
          <w:color w:val="191E00"/>
          <w:sz w:val="20"/>
          <w:szCs w:val="20"/>
        </w:rPr>
      </w:pPr>
      <w:r>
        <w:rPr>
          <w:rFonts w:ascii="Verdana" w:eastAsia="Times New Roman" w:hAnsi="Verdana"/>
          <w:color w:val="191E00"/>
          <w:sz w:val="20"/>
          <w:szCs w:val="20"/>
        </w:rPr>
        <w:pict w14:anchorId="3A51CDFA">
          <v:rect id="_x0000_i1040" style="width:540pt;height:.75pt" o:hralign="center" o:hrstd="t" o:hr="t" fillcolor="#a0a0a0" stroked="f"/>
        </w:pict>
      </w:r>
    </w:p>
    <w:p w14:paraId="74884376" w14:textId="77777777" w:rsidR="004B2C92" w:rsidRPr="00511F3E" w:rsidRDefault="00000000">
      <w:pPr>
        <w:jc w:val="center"/>
        <w:rPr>
          <w:rFonts w:ascii="Verdana" w:eastAsia="Times New Roman" w:hAnsi="Verdana"/>
          <w:color w:val="191E00"/>
          <w:sz w:val="20"/>
          <w:szCs w:val="20"/>
          <w:lang w:val="el-GR"/>
        </w:rPr>
      </w:pPr>
      <w:r w:rsidRPr="00511F3E">
        <w:rPr>
          <w:rFonts w:ascii="Verdana" w:eastAsia="Times New Roman" w:hAnsi="Verdana"/>
          <w:color w:val="191E00"/>
          <w:sz w:val="20"/>
          <w:szCs w:val="20"/>
          <w:lang w:val="el-GR"/>
        </w:rPr>
        <w:br w:type="page"/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lastRenderedPageBreak/>
        <w:t>M</w:t>
      </w:r>
      <w:proofErr w:type="spellStart"/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εσογείων</w:t>
      </w:r>
      <w:proofErr w:type="spellEnd"/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 432, Αγ. Παρασκευή, Τηλέφωνο: 210 6066000,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www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,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-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mail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 xml:space="preserve">: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info</w:t>
      </w:r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@</w:t>
      </w:r>
      <w:proofErr w:type="spellStart"/>
      <w:r>
        <w:rPr>
          <w:rFonts w:ascii="Verdana" w:eastAsia="Times New Roman" w:hAnsi="Verdana"/>
          <w:b/>
          <w:bCs/>
          <w:color w:val="191E00"/>
          <w:sz w:val="20"/>
          <w:szCs w:val="20"/>
        </w:rPr>
        <w:t>ert</w:t>
      </w:r>
      <w:proofErr w:type="spellEnd"/>
      <w:r w:rsidRPr="00511F3E">
        <w:rPr>
          <w:rFonts w:ascii="Verdana" w:eastAsia="Times New Roman" w:hAnsi="Verdana"/>
          <w:b/>
          <w:bCs/>
          <w:color w:val="191E00"/>
          <w:sz w:val="20"/>
          <w:szCs w:val="20"/>
          <w:lang w:val="el-GR"/>
        </w:rPr>
        <w:t>.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gr</w:t>
      </w:r>
    </w:p>
    <w:sectPr w:rsidR="004B2C92" w:rsidRPr="00511F3E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F30C" w14:textId="77777777" w:rsidR="00BC05B7" w:rsidRDefault="00BC05B7">
      <w:r>
        <w:separator/>
      </w:r>
    </w:p>
  </w:endnote>
  <w:endnote w:type="continuationSeparator" w:id="0">
    <w:p w14:paraId="6949F902" w14:textId="77777777" w:rsidR="00BC05B7" w:rsidRDefault="00BC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3B31A" w14:textId="77777777" w:rsidR="00861A52" w:rsidRDefault="00000000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511F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87D0" w14:textId="77777777" w:rsidR="00BC05B7" w:rsidRDefault="00BC05B7">
      <w:r>
        <w:separator/>
      </w:r>
    </w:p>
  </w:footnote>
  <w:footnote w:type="continuationSeparator" w:id="0">
    <w:p w14:paraId="403109E8" w14:textId="77777777" w:rsidR="00BC05B7" w:rsidRDefault="00BC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3E"/>
    <w:rsid w:val="004B2C92"/>
    <w:rsid w:val="00511F3E"/>
    <w:rsid w:val="00530211"/>
    <w:rsid w:val="00861A52"/>
    <w:rsid w:val="00BC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94EC05"/>
  <w15:chartTrackingRefBased/>
  <w15:docId w15:val="{7717CA35-0B7E-4F77-B68B-FB9FABBB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0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K8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worldCyprus_logo.pn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s://program.ert.gr/images/simata/K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o365-world-01</dc:creator>
  <cp:keywords/>
  <dc:description/>
  <cp:lastModifiedBy>o365-world-01</cp:lastModifiedBy>
  <cp:revision>3</cp:revision>
  <dcterms:created xsi:type="dcterms:W3CDTF">2024-04-24T14:51:00Z</dcterms:created>
  <dcterms:modified xsi:type="dcterms:W3CDTF">2024-04-24T14:53:00Z</dcterms:modified>
</cp:coreProperties>
</file>