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3B9B63" w14:textId="77777777" w:rsidR="0042531E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 wp14:anchorId="6BF36FC1" wp14:editId="75131D5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795AB2D4" wp14:editId="278B6FD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47226726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510F0" w14:textId="31AF4714" w:rsidR="0042531E" w:rsidRPr="000D7F51" w:rsidRDefault="000D7F51">
      <w:pPr>
        <w:jc w:val="center"/>
        <w:rPr>
          <w:rFonts w:ascii="Verdana" w:eastAsia="Times New Roman" w:hAnsi="Verdana"/>
          <w:color w:val="191E00"/>
          <w:lang w:val="el-GR"/>
        </w:rPr>
      </w:pPr>
      <w:r>
        <w:rPr>
          <w:rFonts w:ascii="Verdana" w:eastAsia="Times New Roman" w:hAnsi="Verdana"/>
          <w:b/>
          <w:bCs/>
          <w:color w:val="00B0F0"/>
          <w:lang w:val="el-GR"/>
        </w:rPr>
        <w:t xml:space="preserve">ΤΡΟΠΟΠΟΙΗΣΗ </w:t>
      </w:r>
      <w:r>
        <w:rPr>
          <w:rFonts w:ascii="Verdana" w:eastAsia="Times New Roman" w:hAnsi="Verdana"/>
          <w:b/>
          <w:bCs/>
          <w:color w:val="191E00"/>
        </w:rPr>
        <w:t>ΠΡΟΓΡΑΜΜΑ</w:t>
      </w:r>
      <w:r>
        <w:rPr>
          <w:rFonts w:ascii="Verdana" w:eastAsia="Times New Roman" w:hAnsi="Verdana"/>
          <w:b/>
          <w:bCs/>
          <w:color w:val="191E00"/>
          <w:lang w:val="el-GR"/>
        </w:rPr>
        <w:t>ΤΟΣ</w:t>
      </w:r>
      <w:r>
        <w:rPr>
          <w:rFonts w:ascii="Verdana" w:eastAsia="Times New Roman" w:hAnsi="Verdana"/>
          <w:b/>
          <w:bCs/>
          <w:color w:val="191E00"/>
        </w:rPr>
        <w:t xml:space="preserve"> </w:t>
      </w:r>
      <w:r>
        <w:rPr>
          <w:rFonts w:ascii="Verdana" w:eastAsia="Times New Roman" w:hAnsi="Verdana"/>
          <w:b/>
          <w:bCs/>
          <w:color w:val="053E62"/>
        </w:rPr>
        <w:t>13/10/2024</w:t>
      </w:r>
    </w:p>
    <w:p w14:paraId="2127974A" w14:textId="77777777" w:rsidR="0042531E" w:rsidRDefault="0042531E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06E3AC08" w14:textId="77777777" w:rsidR="0042531E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B4D880F">
          <v:rect id="_x0000_i1025" style="width:540pt;height:.75pt" o:hralign="center" o:hrstd="t" o:hrnoshade="t" o:hr="t" fillcolor="black" stroked="f"/>
        </w:pict>
      </w:r>
    </w:p>
    <w:p w14:paraId="674B6095" w14:textId="77777777" w:rsidR="0042531E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51C51E60" w14:textId="77777777" w:rsidR="0042531E" w:rsidRDefault="00000000">
      <w:pPr>
        <w:pStyle w:val="a4"/>
        <w:jc w:val="right"/>
        <w:divId w:val="1620992523"/>
      </w:pP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122B3872" w14:textId="77777777" w:rsidR="0042531E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ΚΥΡΙΑΚΗΣ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13/10/2024</w:t>
      </w:r>
    </w:p>
    <w:p w14:paraId="1F2132A6" w14:textId="77777777" w:rsidR="0042531E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86966D6">
          <v:rect id="_x0000_i1026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42531E" w14:paraId="2D17401C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7A0DDD9" w14:textId="77777777" w:rsidR="0042531E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Ντοκιμ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αντέρ / 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ξίδι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 </w:t>
            </w:r>
          </w:p>
        </w:tc>
        <w:tc>
          <w:tcPr>
            <w:tcW w:w="2500" w:type="pct"/>
            <w:vAlign w:val="center"/>
            <w:hideMark/>
          </w:tcPr>
          <w:p w14:paraId="516BBBFA" w14:textId="77777777" w:rsidR="0042531E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9726331" w14:textId="7763DAB8" w:rsidR="0042531E" w:rsidRPr="000D7F51" w:rsidRDefault="00000000" w:rsidP="000D7F51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Κυριακή στο Χωριό Ξανά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5E9B1335" wp14:editId="7E3CAE91">
            <wp:extent cx="190500" cy="190500"/>
            <wp:effectExtent l="0" t="0" r="0" b="0"/>
            <wp:docPr id="3" name="Εικόνα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Α' ΚΥΚΛΟΣ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«Νεστόριο Καστοριάς»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proofErr w:type="spellStart"/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πεισόδιο</w:t>
      </w:r>
      <w:proofErr w:type="spellEnd"/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11 </w:t>
      </w:r>
    </w:p>
    <w:p w14:paraId="1B6760E2" w14:textId="77777777" w:rsidR="0042531E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901FA77">
          <v:rect id="_x0000_i1027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42531E" w14:paraId="6E834D3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7FC722D" w14:textId="77777777" w:rsidR="0042531E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Ντοκιμ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αντέρ </w:t>
            </w:r>
          </w:p>
        </w:tc>
        <w:tc>
          <w:tcPr>
            <w:tcW w:w="2500" w:type="pct"/>
            <w:vAlign w:val="center"/>
            <w:hideMark/>
          </w:tcPr>
          <w:p w14:paraId="5AB50B67" w14:textId="77777777" w:rsidR="0042531E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E35951D" w14:textId="77777777" w:rsidR="0042531E" w:rsidRPr="000D7F51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07:30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Από Πέτρα και Χρόνο (2022-2023)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5BF2A8EE" wp14:editId="07479C7D">
            <wp:extent cx="190500" cy="190500"/>
            <wp:effectExtent l="0" t="0" r="0" b="0"/>
            <wp:docPr id="5" name="Εικόνα 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0F43E246" w14:textId="00BA67E4" w:rsidR="0042531E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</w:t>
      </w:r>
      <w:proofErr w:type="spellStart"/>
      <w:r w:rsidRPr="000D7F51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Πετρούσα</w:t>
      </w:r>
      <w:proofErr w:type="spellEnd"/>
      <w:r w:rsidRPr="000D7F51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»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proofErr w:type="spellStart"/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πεισόδιο</w:t>
      </w:r>
      <w:proofErr w:type="spellEnd"/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3 </w:t>
      </w:r>
    </w:p>
    <w:p w14:paraId="78CC8EC4" w14:textId="77777777" w:rsidR="000D7F51" w:rsidRPr="000D7F51" w:rsidRDefault="000D7F51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7EFE40E2" w14:textId="77777777" w:rsidR="0042531E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14B1BB5">
          <v:rect id="_x0000_i102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42531E" w14:paraId="54264418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B0C0DBE" w14:textId="77777777" w:rsidR="0042531E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Εκκλησι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αστικά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Λειτουργί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 </w:t>
            </w:r>
          </w:p>
        </w:tc>
        <w:tc>
          <w:tcPr>
            <w:tcW w:w="2500" w:type="pct"/>
            <w:vAlign w:val="center"/>
            <w:hideMark/>
          </w:tcPr>
          <w:p w14:paraId="187824BE" w14:textId="77777777" w:rsidR="0042531E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B0F39F6" w14:textId="49B5B875" w:rsidR="0042531E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Πατριαρχική Θεία Λειτουργία </w:t>
      </w:r>
      <w:r w:rsidR="000D7F51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(Αλλαγή Λειτουργίας)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Μετάδοση από τη Μελβούρνη, Αυστραλία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</w:p>
    <w:p w14:paraId="2E7F7CD2" w14:textId="77777777" w:rsidR="000D7F51" w:rsidRPr="000D7F51" w:rsidRDefault="000D7F51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722F8C1F" w14:textId="77777777" w:rsidR="0042531E" w:rsidRDefault="00000000">
      <w:pPr>
        <w:divId w:val="153766026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Η Αυστραλία υποδέχεται τον Οικουμενικό Πατριάρχη κ.κ. Βαρθολομαίο.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Ο Προκαθήμενος της Ορθοδοξίας επισκέπτεται τις πόλεις </w:t>
      </w:r>
      <w:proofErr w:type="spellStart"/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Σίδνεϊ</w:t>
      </w:r>
      <w:proofErr w:type="spellEnd"/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και Μελβούρνη για να λάβει μέρος σε σειρά επετειακών εκδηλώσεων επί τη ευκαιρία της συμπληρώσεως εκατό ετών από την ίδρυση της Ιεράς Αρχιεπισκοπής Αυστραλίας. Είναι η δεύτερη επίσκεψη του Οικουμενικού Πατριάρχη στην Αυστραλία, μετά την πρώτη επίσκεψή του το έτος 1996.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Η Πατριαρχική Θεία Λειτουργία μεταδίδεται σε μαγνητοσκόπηση από την </w:t>
      </w:r>
      <w:r>
        <w:rPr>
          <w:rFonts w:ascii="Verdana" w:eastAsia="Times New Roman" w:hAnsi="Verdana"/>
          <w:color w:val="191E00"/>
          <w:sz w:val="20"/>
          <w:szCs w:val="20"/>
        </w:rPr>
        <w:t>ERT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World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</w:p>
    <w:p w14:paraId="596F4771" w14:textId="77777777" w:rsidR="00814EA3" w:rsidRPr="000D7F51" w:rsidRDefault="00814EA3">
      <w:pPr>
        <w:divId w:val="153766026"/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251F87D6" w14:textId="7A3CF258" w:rsidR="0042531E" w:rsidRPr="00814EA3" w:rsidRDefault="00000000">
      <w:pPr>
        <w:rPr>
          <w:rFonts w:ascii="Verdana" w:eastAsia="Times New Roman" w:hAnsi="Verdana"/>
          <w:color w:val="00B0F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="00814EA3">
        <w:rPr>
          <w:rFonts w:ascii="Verdana" w:eastAsia="Times New Roman" w:hAnsi="Verdana"/>
          <w:color w:val="00B0F0"/>
          <w:sz w:val="20"/>
          <w:szCs w:val="20"/>
          <w:lang w:val="el-GR"/>
        </w:rPr>
        <w:t>(Οι εκπομπές ΠΑΡΑΣΚΗΝΙΟ και ΜΟΝΟΓΡΑΜΜΑ δεν θα μεταδοθούν)</w:t>
      </w:r>
    </w:p>
    <w:p w14:paraId="45AAD8E9" w14:textId="77777777" w:rsidR="0042531E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972E6B7">
          <v:rect id="_x0000_i1029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42531E" w14:paraId="61EB643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6503704" w14:textId="77777777" w:rsidR="0042531E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Ειδήσεις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0E5B5C2A" w14:textId="77777777" w:rsidR="0042531E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E4EE514" w14:textId="11840A39" w:rsidR="0042531E" w:rsidRDefault="00000000" w:rsidP="000D7F51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Ειδήσεις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Αθλητικά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Κα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ιρός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pict w14:anchorId="6809CCE6">
          <v:rect id="_x0000_i1030" style="width:540pt;height:.75pt" o:hralign="center" o:hrstd="t" o:hr="t" fillcolor="#a0a0a0" stroked="f"/>
        </w:pict>
      </w:r>
    </w:p>
    <w:p w14:paraId="41873EBF" w14:textId="5D7767DE" w:rsidR="0042531E" w:rsidRPr="000D7F51" w:rsidRDefault="000D7F51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…..</w:t>
      </w:r>
    </w:p>
    <w:p w14:paraId="7C7F0751" w14:textId="77777777" w:rsidR="0042531E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851D4E2">
          <v:rect id="_x0000_i1031" style="width:540pt;height:.75pt" o:hralign="center" o:hrstd="t" o:hr="t" fillcolor="#a0a0a0" stroked="f"/>
        </w:pict>
      </w:r>
    </w:p>
    <w:p w14:paraId="304897C7" w14:textId="77777777" w:rsidR="00110715" w:rsidRPr="000D7F51" w:rsidRDefault="00000000">
      <w:pPr>
        <w:jc w:val="center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 w:type="page"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</w:t>
      </w:r>
      <w:proofErr w:type="spellStart"/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εσογείων</w:t>
      </w:r>
      <w:proofErr w:type="spellEnd"/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432, Αγ. Παρασκευή, Τηλέφωνο: 210 6066000,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www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-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info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@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</w:p>
    <w:sectPr w:rsidR="00110715" w:rsidRPr="000D7F51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98DEF" w14:textId="77777777" w:rsidR="000F18DA" w:rsidRDefault="000F18DA">
      <w:r>
        <w:separator/>
      </w:r>
    </w:p>
  </w:endnote>
  <w:endnote w:type="continuationSeparator" w:id="0">
    <w:p w14:paraId="4F7260F3" w14:textId="77777777" w:rsidR="000F18DA" w:rsidRDefault="000F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D2DA6" w14:textId="77777777" w:rsidR="0042531E" w:rsidRDefault="00000000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0D7F5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E9F5B" w14:textId="77777777" w:rsidR="000F18DA" w:rsidRDefault="000F18DA">
      <w:r>
        <w:separator/>
      </w:r>
    </w:p>
  </w:footnote>
  <w:footnote w:type="continuationSeparator" w:id="0">
    <w:p w14:paraId="6BF01348" w14:textId="77777777" w:rsidR="000F18DA" w:rsidRDefault="000F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E2"/>
    <w:rsid w:val="000D7F51"/>
    <w:rsid w:val="000F18DA"/>
    <w:rsid w:val="00110715"/>
    <w:rsid w:val="0042531E"/>
    <w:rsid w:val="004B01A4"/>
    <w:rsid w:val="00814EA3"/>
    <w:rsid w:val="009D1038"/>
    <w:rsid w:val="00C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42550"/>
  <w15:chartTrackingRefBased/>
  <w15:docId w15:val="{B17AEF8F-21FF-4384-9D66-DEEAA13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_logo2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o365-world-01</dc:creator>
  <cp:keywords/>
  <dc:description/>
  <cp:lastModifiedBy>o365-world-01</cp:lastModifiedBy>
  <cp:revision>3</cp:revision>
  <dcterms:created xsi:type="dcterms:W3CDTF">2024-10-09T18:08:00Z</dcterms:created>
  <dcterms:modified xsi:type="dcterms:W3CDTF">2024-10-09T18:14:00Z</dcterms:modified>
</cp:coreProperties>
</file>