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69C425DF" w14:textId="77777777" w:rsidR="004C2813" w:rsidRPr="004C2813" w:rsidRDefault="004C2813" w:rsidP="004C2813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4C2813">
        <w:rPr>
          <w:rFonts w:ascii="Verdana" w:hAnsi="Verdana" w:cs="Tahoma"/>
          <w:b/>
          <w:color w:val="00B050"/>
          <w:sz w:val="20"/>
          <w:u w:val="single"/>
        </w:rPr>
        <w:t>Παρασκευή  04/04/25</w:t>
      </w:r>
    </w:p>
    <w:p w14:paraId="24EDD7DF" w14:textId="77777777" w:rsidR="004C2813" w:rsidRPr="004C2813" w:rsidRDefault="004C2813" w:rsidP="004C2813">
      <w:pPr>
        <w:rPr>
          <w:rFonts w:ascii="Arial Narrow" w:hAnsi="Arial Narrow" w:cs="Tahoma"/>
          <w:b/>
          <w:u w:val="single"/>
        </w:rPr>
      </w:pPr>
    </w:p>
    <w:p w14:paraId="537F4327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……………………..</w:t>
      </w:r>
    </w:p>
    <w:p w14:paraId="54401166" w14:textId="77777777" w:rsidR="004C2813" w:rsidRPr="004C2813" w:rsidRDefault="004C2813" w:rsidP="004C2813">
      <w:pPr>
        <w:spacing w:after="240"/>
        <w:rPr>
          <w:rFonts w:ascii="Arial Narrow" w:hAnsi="Arial Narrow"/>
          <w:b/>
          <w:bCs/>
          <w:color w:val="191E00"/>
        </w:rPr>
      </w:pP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15:00| Νησιά στην Άκρη - Α' Κύκλος   (E)  </w:t>
      </w:r>
      <w:r w:rsidRPr="004C2813">
        <w:rPr>
          <w:rFonts w:ascii="Arial Narrow" w:hAnsi="Arial Narrow"/>
          <w:color w:val="191E00"/>
        </w:rPr>
        <w:br/>
        <w:t xml:space="preserve">Ε' ΚΥΚΛΟΣ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</w:rPr>
        <w:t>Επεισόδιο</w:t>
      </w:r>
      <w:r w:rsidRPr="004C2813">
        <w:rPr>
          <w:rFonts w:ascii="Arial Narrow" w:hAnsi="Arial Narrow"/>
          <w:b/>
          <w:color w:val="191E00"/>
        </w:rPr>
        <w:t>: </w:t>
      </w:r>
      <w:proofErr w:type="spellStart"/>
      <w:r w:rsidRPr="004C2813">
        <w:rPr>
          <w:rFonts w:ascii="Arial Narrow" w:hAnsi="Arial Narrow"/>
          <w:b/>
          <w:color w:val="191E00"/>
        </w:rPr>
        <w:t>Σαρία</w:t>
      </w:r>
      <w:proofErr w:type="spellEnd"/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color w:val="191E00"/>
        </w:rPr>
        <w:t>……………………………………………………………………</w:t>
      </w:r>
    </w:p>
    <w:p w14:paraId="38E854EA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  <w:r w:rsidRPr="004C2813">
        <w:rPr>
          <w:rFonts w:ascii="Arial Narrow" w:hAnsi="Arial Narrow"/>
          <w:b/>
          <w:color w:val="191E00"/>
        </w:rPr>
        <w:t>-δεν θα μεταδοθεί η εκπομπή ΣΥΝΟΡΑ</w:t>
      </w:r>
    </w:p>
    <w:p w14:paraId="440E6D33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78800F59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63D9B0A8" w14:textId="77777777" w:rsidR="004C2813" w:rsidRPr="004C2813" w:rsidRDefault="004C2813" w:rsidP="004C2813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4C2813">
        <w:rPr>
          <w:rFonts w:ascii="Verdana" w:hAnsi="Verdana" w:cs="Tahoma"/>
          <w:b/>
          <w:color w:val="00B050"/>
          <w:sz w:val="20"/>
          <w:u w:val="single"/>
        </w:rPr>
        <w:t>Σάββατο   05/04/25</w:t>
      </w:r>
    </w:p>
    <w:p w14:paraId="315B0974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……………………..</w:t>
      </w:r>
    </w:p>
    <w:p w14:paraId="0C867A9D" w14:textId="77777777" w:rsidR="004C2813" w:rsidRPr="004C2813" w:rsidRDefault="004C2813" w:rsidP="004C2813">
      <w:pPr>
        <w:rPr>
          <w:rFonts w:ascii="Arial Narrow" w:hAnsi="Arial Narrow" w:cs="Tahoma"/>
          <w:b/>
        </w:rPr>
      </w:pPr>
    </w:p>
    <w:p w14:paraId="1E1A99DA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b/>
          <w:bCs/>
          <w:color w:val="191E00"/>
          <w:highlight w:val="yellow"/>
        </w:rPr>
        <w:t>17:00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GBL| ΑΕΚ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Betsson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BC – ΠΑΟΚ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mateco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| PLAY OFF 1H ΦΑΣΗ  (Z)</w:t>
      </w:r>
      <w:r w:rsidRPr="004C2813">
        <w:rPr>
          <w:rFonts w:ascii="Arial Narrow" w:hAnsi="Arial Narrow"/>
          <w:b/>
          <w:bCs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7D8CF83D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 xml:space="preserve">Το πρωτάθλημα της </w:t>
      </w:r>
      <w:proofErr w:type="spellStart"/>
      <w:r w:rsidRPr="004C2813">
        <w:rPr>
          <w:rFonts w:ascii="Arial Narrow" w:hAnsi="Arial Narrow"/>
          <w:color w:val="191E00"/>
        </w:rPr>
        <w:t>Stoiximan</w:t>
      </w:r>
      <w:proofErr w:type="spellEnd"/>
      <w:r w:rsidRPr="004C2813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out</w:t>
      </w:r>
      <w:proofErr w:type="spellEnd"/>
      <w:r w:rsidRPr="004C2813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offs</w:t>
      </w:r>
      <w:proofErr w:type="spellEnd"/>
    </w:p>
    <w:p w14:paraId="241C3745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</w:p>
    <w:p w14:paraId="69811653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20:15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GBL|Προμηθέας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Πάτρας Βίκος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Cola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- Καρδίτσα ΙΑΠΩΝΙΚΗ | PLAY OFF 1H ΦΑΣΗ  (Z)</w:t>
      </w:r>
      <w:r w:rsidRPr="004C2813">
        <w:rPr>
          <w:rFonts w:ascii="Arial Narrow" w:hAnsi="Arial Narrow"/>
          <w:b/>
          <w:bCs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18425A34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 xml:space="preserve">Το πρωτάθλημα της </w:t>
      </w:r>
      <w:proofErr w:type="spellStart"/>
      <w:r w:rsidRPr="004C2813">
        <w:rPr>
          <w:rFonts w:ascii="Arial Narrow" w:hAnsi="Arial Narrow"/>
          <w:color w:val="191E00"/>
        </w:rPr>
        <w:t>Stoiximan</w:t>
      </w:r>
      <w:proofErr w:type="spellEnd"/>
      <w:r w:rsidRPr="004C2813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out</w:t>
      </w:r>
      <w:proofErr w:type="spellEnd"/>
      <w:r w:rsidRPr="004C2813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offs</w:t>
      </w:r>
      <w:proofErr w:type="spellEnd"/>
      <w:r w:rsidRPr="004C2813">
        <w:rPr>
          <w:rFonts w:ascii="Arial Narrow" w:hAnsi="Arial Narrow"/>
          <w:color w:val="191E00"/>
        </w:rPr>
        <w:t xml:space="preserve">. </w:t>
      </w:r>
    </w:p>
    <w:p w14:paraId="448B2D85" w14:textId="77777777" w:rsidR="004C2813" w:rsidRPr="004C2813" w:rsidRDefault="004C2813" w:rsidP="004C2813">
      <w:pPr>
        <w:spacing w:after="240"/>
        <w:rPr>
          <w:rFonts w:ascii="Arial Narrow" w:hAnsi="Arial Narrow"/>
          <w:b/>
          <w:color w:val="191E00"/>
        </w:rPr>
      </w:pPr>
      <w:r w:rsidRPr="004C2813">
        <w:rPr>
          <w:rFonts w:ascii="Arial Narrow" w:hAnsi="Arial Narrow"/>
          <w:b/>
          <w:color w:val="191E00"/>
        </w:rPr>
        <w:t>…………………………………………………………</w:t>
      </w:r>
    </w:p>
    <w:p w14:paraId="2A5E1CBC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  <w:r w:rsidRPr="004C2813">
        <w:rPr>
          <w:rFonts w:ascii="Arial Narrow" w:hAnsi="Arial Narrow"/>
          <w:b/>
          <w:color w:val="191E00"/>
        </w:rPr>
        <w:t>-ενημέρωση για ομάδες</w:t>
      </w:r>
    </w:p>
    <w:p w14:paraId="778134D5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32D4B5BB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254CA592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08789554" w14:textId="77777777" w:rsidR="004C2813" w:rsidRPr="004C2813" w:rsidRDefault="004C2813" w:rsidP="004C2813">
      <w:pPr>
        <w:rPr>
          <w:rFonts w:ascii="Verdana" w:hAnsi="Verdana"/>
          <w:b/>
          <w:color w:val="191E00"/>
          <w:sz w:val="20"/>
          <w:szCs w:val="20"/>
        </w:rPr>
      </w:pPr>
    </w:p>
    <w:p w14:paraId="15056F57" w14:textId="77777777" w:rsidR="004C2813" w:rsidRPr="004C2813" w:rsidRDefault="004C2813" w:rsidP="004C2813">
      <w:pPr>
        <w:rPr>
          <w:rFonts w:ascii="Verdana" w:hAnsi="Verdana"/>
          <w:b/>
          <w:color w:val="191E00"/>
          <w:sz w:val="20"/>
          <w:szCs w:val="20"/>
        </w:rPr>
      </w:pPr>
    </w:p>
    <w:p w14:paraId="0C8D1C73" w14:textId="77777777" w:rsidR="004C2813" w:rsidRPr="004C2813" w:rsidRDefault="004C2813" w:rsidP="004C2813">
      <w:pPr>
        <w:rPr>
          <w:rFonts w:ascii="Verdana" w:hAnsi="Verdana"/>
          <w:b/>
          <w:color w:val="191E00"/>
          <w:sz w:val="20"/>
          <w:szCs w:val="20"/>
        </w:rPr>
      </w:pPr>
    </w:p>
    <w:p w14:paraId="1C8911F7" w14:textId="77777777" w:rsidR="004C2813" w:rsidRPr="004C2813" w:rsidRDefault="004C2813" w:rsidP="004C2813">
      <w:pPr>
        <w:rPr>
          <w:rFonts w:ascii="Arial Narrow" w:hAnsi="Arial Narrow"/>
          <w:b/>
          <w:color w:val="191E00"/>
        </w:rPr>
      </w:pPr>
    </w:p>
    <w:p w14:paraId="5182EE52" w14:textId="77777777" w:rsidR="004C2813" w:rsidRPr="004C2813" w:rsidRDefault="004C2813" w:rsidP="004C2813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4C2813">
        <w:rPr>
          <w:rFonts w:ascii="Verdana" w:hAnsi="Verdana" w:cs="Tahoma"/>
          <w:b/>
          <w:color w:val="00B050"/>
          <w:sz w:val="20"/>
          <w:u w:val="single"/>
        </w:rPr>
        <w:t>Κυριακή   06/04/25</w:t>
      </w:r>
    </w:p>
    <w:p w14:paraId="26FDA578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……………………..</w:t>
      </w:r>
    </w:p>
    <w:p w14:paraId="6BC1B2B9" w14:textId="77777777" w:rsidR="004C2813" w:rsidRPr="004C2813" w:rsidRDefault="004C2813" w:rsidP="004C2813">
      <w:pPr>
        <w:rPr>
          <w:rFonts w:ascii="Arial Narrow" w:hAnsi="Arial Narrow" w:cs="Tahoma"/>
          <w:b/>
        </w:rPr>
      </w:pPr>
    </w:p>
    <w:p w14:paraId="00F26403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b/>
          <w:bCs/>
          <w:color w:val="191E00"/>
        </w:rPr>
        <w:t>14:30</w:t>
      </w:r>
      <w:r w:rsidRPr="004C2813">
        <w:rPr>
          <w:rFonts w:ascii="Arial Narrow" w:hAnsi="Arial Narrow"/>
          <w:color w:val="191E00"/>
        </w:rPr>
        <w:t>  |  </w:t>
      </w:r>
      <w:r w:rsidRPr="004C2813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</w:rPr>
        <w:t>15:00</w:t>
      </w:r>
      <w:r w:rsidRPr="004C2813">
        <w:rPr>
          <w:rFonts w:ascii="Arial Narrow" w:hAnsi="Arial Narrow"/>
          <w:color w:val="191E00"/>
        </w:rPr>
        <w:t>  |  </w:t>
      </w:r>
      <w:r w:rsidRPr="004C2813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</w:rPr>
        <w:t>Sports</w:t>
      </w:r>
      <w:proofErr w:type="spellEnd"/>
      <w:r w:rsidRPr="004C2813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</w:rPr>
        <w:t>Doc</w:t>
      </w:r>
      <w:proofErr w:type="spellEnd"/>
      <w:r w:rsidRPr="004C2813">
        <w:rPr>
          <w:rFonts w:ascii="Arial Narrow" w:hAnsi="Arial Narrow"/>
          <w:b/>
          <w:bCs/>
          <w:color w:val="191E00"/>
        </w:rPr>
        <w:t xml:space="preserve">  (E) 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15:15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GBL | Ολυμπιακός - Πανιώνιος ΧΥΜΟΙ VIVA | PLAY OFF 1H ΦΑΣΗ  (Z)</w:t>
      </w:r>
      <w:r w:rsidRPr="004C2813">
        <w:rPr>
          <w:rFonts w:ascii="Arial Narrow" w:hAnsi="Arial Narrow"/>
          <w:b/>
          <w:bCs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6DF383DB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 xml:space="preserve">Το πρωτάθλημα της </w:t>
      </w:r>
      <w:proofErr w:type="spellStart"/>
      <w:r w:rsidRPr="004C2813">
        <w:rPr>
          <w:rFonts w:ascii="Arial Narrow" w:hAnsi="Arial Narrow"/>
          <w:color w:val="191E00"/>
        </w:rPr>
        <w:t>Stoiximan</w:t>
      </w:r>
      <w:proofErr w:type="spellEnd"/>
      <w:r w:rsidRPr="004C2813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out</w:t>
      </w:r>
      <w:proofErr w:type="spellEnd"/>
      <w:r w:rsidRPr="004C2813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offs</w:t>
      </w:r>
      <w:proofErr w:type="spellEnd"/>
      <w:r w:rsidRPr="004C2813">
        <w:rPr>
          <w:rFonts w:ascii="Arial Narrow" w:hAnsi="Arial Narrow"/>
          <w:color w:val="191E00"/>
        </w:rPr>
        <w:t xml:space="preserve">. </w:t>
      </w:r>
    </w:p>
    <w:p w14:paraId="32164E50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</w:p>
    <w:p w14:paraId="1CC72BB5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17:30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GBL| Παναθηναϊκός AKTOR – Περιστέρι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Domino’s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| PLAY OFF 1H ΦΑΣΗ  (Z)</w:t>
      </w:r>
      <w:r w:rsidRPr="004C2813">
        <w:rPr>
          <w:rFonts w:ascii="Arial Narrow" w:hAnsi="Arial Narrow"/>
          <w:b/>
          <w:bCs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1FE46DA9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 xml:space="preserve">Το πρωτάθλημα της </w:t>
      </w:r>
      <w:proofErr w:type="spellStart"/>
      <w:r w:rsidRPr="004C2813">
        <w:rPr>
          <w:rFonts w:ascii="Arial Narrow" w:hAnsi="Arial Narrow"/>
          <w:color w:val="191E00"/>
        </w:rPr>
        <w:t>Stoiximan</w:t>
      </w:r>
      <w:proofErr w:type="spellEnd"/>
      <w:r w:rsidRPr="004C2813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out</w:t>
      </w:r>
      <w:proofErr w:type="spellEnd"/>
      <w:r w:rsidRPr="004C2813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4C2813">
        <w:rPr>
          <w:rFonts w:ascii="Arial Narrow" w:hAnsi="Arial Narrow"/>
          <w:color w:val="191E00"/>
        </w:rPr>
        <w:t>play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offs</w:t>
      </w:r>
      <w:proofErr w:type="spellEnd"/>
      <w:r w:rsidRPr="004C2813">
        <w:rPr>
          <w:rFonts w:ascii="Arial Narrow" w:hAnsi="Arial Narrow"/>
          <w:color w:val="191E00"/>
        </w:rPr>
        <w:t xml:space="preserve">. </w:t>
      </w:r>
    </w:p>
    <w:p w14:paraId="194FBAFF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</w:rPr>
        <w:t>19:30</w:t>
      </w:r>
      <w:r w:rsidRPr="004C2813">
        <w:rPr>
          <w:rFonts w:ascii="Arial Narrow" w:hAnsi="Arial Narrow"/>
          <w:color w:val="191E00"/>
        </w:rPr>
        <w:t>  |  </w:t>
      </w:r>
      <w:r w:rsidRPr="004C2813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20:00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MUSIKOLOGY - </w:t>
      </w:r>
      <w:proofErr w:type="spellStart"/>
      <w:r w:rsidRPr="004C2813">
        <w:rPr>
          <w:rFonts w:ascii="Arial Narrow" w:hAnsi="Arial Narrow"/>
          <w:b/>
          <w:bCs/>
          <w:color w:val="191E00"/>
          <w:highlight w:val="yellow"/>
        </w:rPr>
        <w:t>Β΄Κύκλος</w:t>
      </w:r>
      <w:proofErr w:type="spellEnd"/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 (E)  </w:t>
      </w:r>
      <w:r w:rsidRPr="004C2813">
        <w:rPr>
          <w:rFonts w:ascii="Arial Narrow" w:hAnsi="Arial Narrow"/>
          <w:color w:val="191E00"/>
          <w:highlight w:val="yellow"/>
        </w:rPr>
        <w:t> </w: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begin"/>
      </w:r>
      <w:r w:rsidRPr="004C2813">
        <w:rPr>
          <w:rFonts w:ascii="Arial Narrow" w:hAnsi="Arial Narrow"/>
          <w:noProof/>
          <w:color w:val="191E00"/>
          <w:highlight w:val="yellow"/>
        </w:rPr>
        <w:instrText xml:space="preserve"> INCLUDEPICTURE  \d "https://program.ert.gr/images/simata/K8.png" \* MERGEFORMATINET </w:instrTex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separate"/>
      </w:r>
      <w:r w:rsidRPr="004C2813">
        <w:rPr>
          <w:rFonts w:ascii="Arial Narrow" w:hAnsi="Arial Narrow"/>
          <w:noProof/>
          <w:color w:val="191E00"/>
          <w:highlight w:val="yellow"/>
        </w:rPr>
        <w:pict w14:anchorId="4CB22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Κατάλληλο για άτομα άνω των 8 ετών" style="width:15pt;height:15pt;visibility:visible">
            <v:imagedata r:id="rId9"/>
          </v:shape>
        </w:pic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end"/>
      </w:r>
      <w:r w:rsidRPr="004C2813">
        <w:rPr>
          <w:rFonts w:ascii="Arial Narrow" w:hAnsi="Arial Narrow"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22C590DF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>Εβδομαδιαία εκπομπή παραγωγής ΕΡΤ 2024-2025.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304A74"/>
        </w:rPr>
        <w:t xml:space="preserve">Επεισόδιο 6ο:Μάρθα Μαυροειδή, Μανώλης </w:t>
      </w:r>
      <w:proofErr w:type="spellStart"/>
      <w:r w:rsidRPr="004C2813">
        <w:rPr>
          <w:rFonts w:ascii="Arial Narrow" w:hAnsi="Arial Narrow"/>
          <w:b/>
          <w:bCs/>
          <w:color w:val="304A74"/>
        </w:rPr>
        <w:t>Καραντίνης</w:t>
      </w:r>
      <w:proofErr w:type="spellEnd"/>
      <w:r w:rsidRPr="004C2813">
        <w:rPr>
          <w:rFonts w:ascii="Arial Narrow" w:hAnsi="Arial Narrow"/>
          <w:b/>
          <w:bCs/>
          <w:color w:val="304A74"/>
        </w:rPr>
        <w:t xml:space="preserve"> </w:t>
      </w:r>
    </w:p>
    <w:p w14:paraId="10537263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 xml:space="preserve">Στο 6ο επεισόδιο του MUSΙΚΟLOGY βλέπουμε πως συνδέεται ο </w:t>
      </w:r>
      <w:proofErr w:type="spellStart"/>
      <w:r w:rsidRPr="004C2813">
        <w:rPr>
          <w:rFonts w:ascii="Arial Narrow" w:hAnsi="Arial Narrow"/>
          <w:color w:val="191E00"/>
        </w:rPr>
        <w:t>Πετρολούκας</w:t>
      </w:r>
      <w:proofErr w:type="spellEnd"/>
      <w:r w:rsidRPr="004C2813">
        <w:rPr>
          <w:rFonts w:ascii="Arial Narrow" w:hAnsi="Arial Narrow"/>
          <w:color w:val="191E00"/>
        </w:rPr>
        <w:t xml:space="preserve"> Χαλκιάς με τον Έλτον Τζον και η οργανίστα του Μεγάρου Μουσικής Αθηνών Ουρανία </w:t>
      </w:r>
      <w:proofErr w:type="spellStart"/>
      <w:r w:rsidRPr="004C2813">
        <w:rPr>
          <w:rFonts w:ascii="Arial Narrow" w:hAnsi="Arial Narrow"/>
          <w:color w:val="191E00"/>
        </w:rPr>
        <w:t>Γκάσιου</w:t>
      </w:r>
      <w:proofErr w:type="spellEnd"/>
      <w:r w:rsidRPr="004C2813">
        <w:rPr>
          <w:rFonts w:ascii="Arial Narrow" w:hAnsi="Arial Narrow"/>
          <w:color w:val="191E00"/>
        </w:rPr>
        <w:t xml:space="preserve"> μας μιλάει για την ιστορία του εκκλησιαστικού οργάνου.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>Ο Αλέξανδρος μας εξηγεί πως προκύπτουν συγχορδίες από τις κλίμακες και μαθαίνουμε για την μουσική του Περού.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 xml:space="preserve">Συζητάμε με την Μάρθα Μαυροειδή για τους παραδοσιακούς ήχους και ο Μανώλης </w:t>
      </w:r>
      <w:proofErr w:type="spellStart"/>
      <w:r w:rsidRPr="004C2813">
        <w:rPr>
          <w:rFonts w:ascii="Arial Narrow" w:hAnsi="Arial Narrow"/>
          <w:color w:val="191E00"/>
        </w:rPr>
        <w:t>Καραντίνης</w:t>
      </w:r>
      <w:proofErr w:type="spellEnd"/>
      <w:r w:rsidRPr="004C2813">
        <w:rPr>
          <w:rFonts w:ascii="Arial Narrow" w:hAnsi="Arial Narrow"/>
          <w:color w:val="191E00"/>
        </w:rPr>
        <w:t xml:space="preserve"> μας μιλάει για το μπουζούκι και την θέση του στην σημερινή μουσική.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>Όλα αυτά μαζί με απαντήσεις σε μουσικά ερωτήματα που δεν έθεσε ποτέ κανείς, στο έκτο επεισόδιο του δεύτερου κύκλου του MUSIKOLOGY!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b/>
          <w:bCs/>
          <w:color w:val="191E00"/>
          <w:highlight w:val="yellow"/>
        </w:rPr>
        <w:t>21:00</w:t>
      </w:r>
      <w:r w:rsidRPr="004C2813">
        <w:rPr>
          <w:rFonts w:ascii="Arial Narrow" w:hAnsi="Arial Narrow"/>
          <w:color w:val="191E00"/>
          <w:highlight w:val="yellow"/>
        </w:rPr>
        <w:t>  |  </w:t>
      </w:r>
      <w:r w:rsidRPr="004C2813">
        <w:rPr>
          <w:rFonts w:ascii="Arial Narrow" w:hAnsi="Arial Narrow"/>
          <w:b/>
          <w:bCs/>
          <w:color w:val="191E00"/>
          <w:highlight w:val="yellow"/>
        </w:rPr>
        <w:t xml:space="preserve"> Γελώντας στο Αφγανιστάν  (E)  </w:t>
      </w:r>
      <w:r w:rsidRPr="004C2813">
        <w:rPr>
          <w:rFonts w:ascii="Arial Narrow" w:hAnsi="Arial Narrow"/>
          <w:color w:val="191E00"/>
          <w:highlight w:val="yellow"/>
        </w:rPr>
        <w:t> </w: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begin"/>
      </w:r>
      <w:r w:rsidRPr="004C2813">
        <w:rPr>
          <w:rFonts w:ascii="Arial Narrow" w:hAnsi="Arial Narrow"/>
          <w:noProof/>
          <w:color w:val="191E00"/>
          <w:highlight w:val="yellow"/>
        </w:rPr>
        <w:instrText xml:space="preserve"> INCLUDEPICTURE  \d "https://program.ert.gr/images/simata/K8.png" \* MERGEFORMATINET </w:instrTex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separate"/>
      </w:r>
      <w:r w:rsidRPr="004C2813">
        <w:rPr>
          <w:rFonts w:ascii="Arial Narrow" w:hAnsi="Arial Narrow"/>
          <w:noProof/>
          <w:color w:val="191E00"/>
          <w:highlight w:val="yellow"/>
        </w:rPr>
        <w:pict w14:anchorId="6A3E86FC">
          <v:shape id="_x0000_i1032" type="#_x0000_t75" alt="Κατάλληλο για άτομα άνω των 8 ετών" style="width:15pt;height:15pt;visibility:visible">
            <v:imagedata r:id="rId10"/>
          </v:shape>
        </w:pict>
      </w:r>
      <w:r w:rsidRPr="004C2813">
        <w:rPr>
          <w:rFonts w:ascii="Arial Narrow" w:hAnsi="Arial Narrow"/>
          <w:noProof/>
          <w:color w:val="191E00"/>
          <w:highlight w:val="yellow"/>
        </w:rPr>
        <w:fldChar w:fldCharType="end"/>
      </w:r>
      <w:r w:rsidRPr="004C2813">
        <w:rPr>
          <w:rFonts w:ascii="Arial Narrow" w:hAnsi="Arial Narrow"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lastRenderedPageBreak/>
        <w:br/>
      </w:r>
      <w:r w:rsidRPr="004C2813">
        <w:rPr>
          <w:rFonts w:ascii="Arial Narrow" w:hAnsi="Arial Narrow"/>
          <w:b/>
          <w:bCs/>
          <w:color w:val="191E00"/>
        </w:rPr>
        <w:t>Έτος παραγωγής:</w:t>
      </w:r>
      <w:r w:rsidRPr="004C2813">
        <w:rPr>
          <w:rFonts w:ascii="Arial Narrow" w:hAnsi="Arial Narrow"/>
          <w:color w:val="191E00"/>
        </w:rPr>
        <w:t xml:space="preserve"> 2022</w:t>
      </w:r>
    </w:p>
    <w:p w14:paraId="6C57FC5B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t>Ντοκιμαντέρ ελληνικής παραγωγής 2022.</w:t>
      </w:r>
      <w:r w:rsidRPr="004C2813">
        <w:rPr>
          <w:rFonts w:ascii="Arial Narrow" w:hAnsi="Arial Narrow"/>
          <w:color w:val="191E00"/>
        </w:rPr>
        <w:br/>
        <w:t>Διάρκεια: 90'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 xml:space="preserve">Ο </w:t>
      </w:r>
      <w:proofErr w:type="spellStart"/>
      <w:r w:rsidRPr="004C2813">
        <w:rPr>
          <w:rFonts w:ascii="Arial Narrow" w:hAnsi="Arial Narrow"/>
          <w:color w:val="191E00"/>
        </w:rPr>
        <w:t>Καρίμ</w:t>
      </w:r>
      <w:proofErr w:type="spellEnd"/>
      <w:r w:rsidRPr="004C2813">
        <w:rPr>
          <w:rFonts w:ascii="Arial Narrow" w:hAnsi="Arial Narrow"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color w:val="191E00"/>
        </w:rPr>
        <w:t>Ασίρ</w:t>
      </w:r>
      <w:proofErr w:type="spellEnd"/>
      <w:r w:rsidRPr="004C2813">
        <w:rPr>
          <w:rFonts w:ascii="Arial Narrow" w:hAnsi="Arial Narrow"/>
          <w:color w:val="191E00"/>
        </w:rPr>
        <w:t xml:space="preserve">, ο Αφγανός Τσάρλι </w:t>
      </w:r>
      <w:proofErr w:type="spellStart"/>
      <w:r w:rsidRPr="004C2813">
        <w:rPr>
          <w:rFonts w:ascii="Arial Narrow" w:hAnsi="Arial Narrow"/>
          <w:color w:val="191E00"/>
        </w:rPr>
        <w:t>Τσάπλιν</w:t>
      </w:r>
      <w:proofErr w:type="spellEnd"/>
      <w:r w:rsidRPr="004C2813">
        <w:rPr>
          <w:rFonts w:ascii="Arial Narrow" w:hAnsi="Arial Narrow"/>
          <w:color w:val="191E00"/>
        </w:rPr>
        <w:t xml:space="preserve">, δίνει παραστάσεις με </w:t>
      </w:r>
      <w:proofErr w:type="spellStart"/>
      <w:r w:rsidRPr="004C2813">
        <w:rPr>
          <w:rFonts w:ascii="Arial Narrow" w:hAnsi="Arial Narrow"/>
          <w:color w:val="191E00"/>
        </w:rPr>
        <w:t>μoναδικό</w:t>
      </w:r>
      <w:proofErr w:type="spellEnd"/>
      <w:r w:rsidRPr="004C2813">
        <w:rPr>
          <w:rFonts w:ascii="Arial Narrow" w:hAnsi="Arial Narrow"/>
          <w:color w:val="191E00"/>
        </w:rPr>
        <w:t xml:space="preserve"> όπλο το γέλιο σ’ ένα ρημαγμένο Αφγανιστάν. Όταν οι </w:t>
      </w:r>
      <w:proofErr w:type="spellStart"/>
      <w:r w:rsidRPr="004C2813">
        <w:rPr>
          <w:rFonts w:ascii="Arial Narrow" w:hAnsi="Arial Narrow"/>
          <w:color w:val="191E00"/>
        </w:rPr>
        <w:t>Ταλιμπάν</w:t>
      </w:r>
      <w:proofErr w:type="spellEnd"/>
      <w:r w:rsidRPr="004C2813">
        <w:rPr>
          <w:rFonts w:ascii="Arial Narrow" w:hAnsi="Arial Narrow"/>
          <w:color w:val="191E00"/>
        </w:rPr>
        <w:t xml:space="preserve"> εισβάλλουν στην Καμπούλ, ο </w:t>
      </w:r>
      <w:proofErr w:type="spellStart"/>
      <w:r w:rsidRPr="004C2813">
        <w:rPr>
          <w:rFonts w:ascii="Arial Narrow" w:hAnsi="Arial Narrow"/>
          <w:color w:val="191E00"/>
        </w:rPr>
        <w:t>Καρίμ</w:t>
      </w:r>
      <w:proofErr w:type="spellEnd"/>
      <w:r w:rsidRPr="004C2813">
        <w:rPr>
          <w:rFonts w:ascii="Arial Narrow" w:hAnsi="Arial Narrow"/>
          <w:color w:val="191E00"/>
        </w:rPr>
        <w:t xml:space="preserve"> απειλείται με θάνατο. Προσπαθώντας να σωθεί, φτάνει στην Ελλάδα. Παρακολουθούμε την περιπέτεια της ζωής του και εξερευνούμε το θέμα του γέλιου. Μπορεί το γέλιο να αλλάξει τον κόσμο;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>Μία συμπαραγωγή της ΕΡΤ.</w:t>
      </w:r>
    </w:p>
    <w:p w14:paraId="06791856" w14:textId="77777777" w:rsidR="004C2813" w:rsidRPr="004C2813" w:rsidRDefault="004C2813" w:rsidP="004C2813">
      <w:pPr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color w:val="191E00"/>
        </w:rPr>
        <w:br/>
        <w:t xml:space="preserve">Σκηνοθεσία: Αννέτα </w:t>
      </w:r>
      <w:proofErr w:type="spellStart"/>
      <w:r w:rsidRPr="004C2813">
        <w:rPr>
          <w:rFonts w:ascii="Arial Narrow" w:hAnsi="Arial Narrow"/>
          <w:color w:val="191E00"/>
        </w:rPr>
        <w:t>Παπαθανασίου</w:t>
      </w:r>
      <w:proofErr w:type="spellEnd"/>
      <w:r w:rsidRPr="004C2813">
        <w:rPr>
          <w:rFonts w:ascii="Arial Narrow" w:hAnsi="Arial Narrow"/>
          <w:color w:val="191E00"/>
        </w:rPr>
        <w:br/>
        <w:t xml:space="preserve">Σενάριο: Αννέτα </w:t>
      </w:r>
      <w:proofErr w:type="spellStart"/>
      <w:r w:rsidRPr="004C2813">
        <w:rPr>
          <w:rFonts w:ascii="Arial Narrow" w:hAnsi="Arial Narrow"/>
          <w:color w:val="191E00"/>
        </w:rPr>
        <w:t>Παπαθανασίου</w:t>
      </w:r>
      <w:proofErr w:type="spellEnd"/>
      <w:r w:rsidRPr="004C2813">
        <w:rPr>
          <w:rFonts w:ascii="Arial Narrow" w:hAnsi="Arial Narrow"/>
          <w:color w:val="191E00"/>
        </w:rPr>
        <w:br/>
        <w:t xml:space="preserve">Διεύθυνση φωτογραφίας: Δημήτρης </w:t>
      </w:r>
      <w:proofErr w:type="spellStart"/>
      <w:r w:rsidRPr="004C2813">
        <w:rPr>
          <w:rFonts w:ascii="Arial Narrow" w:hAnsi="Arial Narrow"/>
          <w:color w:val="191E00"/>
        </w:rPr>
        <w:t>Κορδελάς</w:t>
      </w:r>
      <w:proofErr w:type="spellEnd"/>
      <w:r w:rsidRPr="004C2813">
        <w:rPr>
          <w:rFonts w:ascii="Arial Narrow" w:hAnsi="Arial Narrow"/>
          <w:color w:val="191E00"/>
        </w:rPr>
        <w:br/>
        <w:t>Μοντάζ: Χρόνης Θεοχάρης</w:t>
      </w:r>
      <w:r w:rsidRPr="004C2813">
        <w:rPr>
          <w:rFonts w:ascii="Arial Narrow" w:hAnsi="Arial Narrow"/>
          <w:color w:val="191E00"/>
        </w:rPr>
        <w:br/>
        <w:t xml:space="preserve">Ήχος: Αλέξανδρος Σακελλαρίου </w:t>
      </w:r>
    </w:p>
    <w:p w14:paraId="6EA756A8" w14:textId="77777777" w:rsidR="004C2813" w:rsidRPr="004C2813" w:rsidRDefault="004C2813" w:rsidP="004C2813">
      <w:pPr>
        <w:spacing w:after="240"/>
        <w:rPr>
          <w:rFonts w:ascii="Arial Narrow" w:hAnsi="Arial Narrow"/>
          <w:b/>
          <w:bCs/>
          <w:color w:val="191E00"/>
        </w:rPr>
      </w:pPr>
    </w:p>
    <w:p w14:paraId="24B46CCF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b/>
          <w:bCs/>
          <w:color w:val="191E00"/>
        </w:rPr>
        <w:t>22:30</w:t>
      </w:r>
      <w:r w:rsidRPr="004C2813">
        <w:rPr>
          <w:rFonts w:ascii="Arial Narrow" w:hAnsi="Arial Narrow"/>
          <w:color w:val="191E00"/>
        </w:rPr>
        <w:t>  |  </w:t>
      </w:r>
      <w:r w:rsidRPr="004C2813">
        <w:rPr>
          <w:rFonts w:ascii="Arial Narrow" w:hAnsi="Arial Narrow"/>
          <w:b/>
          <w:bCs/>
          <w:color w:val="191E00"/>
        </w:rPr>
        <w:t xml:space="preserve"> Οι Πρωταθλητές (Α' ΤΗΛΕΟΠΤΙΚΗ ΜΕΤΑΔΟΣΗ) </w:t>
      </w:r>
      <w:r w:rsidRPr="004C2813">
        <w:rPr>
          <w:rFonts w:ascii="Arial Narrow" w:hAnsi="Arial Narrow"/>
          <w:color w:val="191E00"/>
        </w:rPr>
        <w:t> </w:t>
      </w:r>
      <w:r w:rsidRPr="004C2813">
        <w:rPr>
          <w:rFonts w:ascii="Arial Narrow" w:hAnsi="Arial Narrow"/>
          <w:noProof/>
          <w:color w:val="191E00"/>
        </w:rPr>
        <w:fldChar w:fldCharType="begin"/>
      </w:r>
      <w:r w:rsidRPr="004C2813">
        <w:rPr>
          <w:rFonts w:ascii="Arial Narrow" w:hAnsi="Arial Narrow"/>
          <w:noProof/>
          <w:color w:val="191E00"/>
        </w:rPr>
        <w:instrText xml:space="preserve"> INCLUDEPICTURE  \d "https://program.ert.gr/images/simata/K8.png" \* MERGEFORMATINET </w:instrText>
      </w:r>
      <w:r w:rsidRPr="004C2813">
        <w:rPr>
          <w:rFonts w:ascii="Arial Narrow" w:hAnsi="Arial Narrow"/>
          <w:noProof/>
          <w:color w:val="191E00"/>
        </w:rPr>
        <w:fldChar w:fldCharType="separate"/>
      </w:r>
      <w:r w:rsidRPr="004C2813">
        <w:rPr>
          <w:rFonts w:ascii="Arial Narrow" w:hAnsi="Arial Narrow"/>
          <w:noProof/>
          <w:color w:val="191E00"/>
        </w:rPr>
        <w:pict w14:anchorId="7BCD508D">
          <v:shape id="_x0000_i1033" type="#_x0000_t75" alt="Κατάλληλο για άτομα άνω των 8 ετών" style="width:15pt;height:15pt;visibility:visible">
            <v:imagedata r:id="rId11"/>
          </v:shape>
        </w:pict>
      </w:r>
      <w:r w:rsidRPr="004C2813">
        <w:rPr>
          <w:rFonts w:ascii="Arial Narrow" w:hAnsi="Arial Narrow"/>
          <w:noProof/>
          <w:color w:val="191E00"/>
        </w:rPr>
        <w:fldChar w:fldCharType="end"/>
      </w:r>
      <w:r w:rsidRPr="004C2813">
        <w:rPr>
          <w:rFonts w:ascii="Arial Narrow" w:hAnsi="Arial Narrow"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  <w:r w:rsidRPr="004C2813"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 w:rsidRPr="004C2813">
        <w:rPr>
          <w:rFonts w:ascii="Arial Narrow" w:hAnsi="Arial Narrow"/>
          <w:i/>
          <w:iCs/>
          <w:color w:val="191E00"/>
        </w:rPr>
        <w:t>Greatest</w:t>
      </w:r>
      <w:proofErr w:type="spellEnd"/>
      <w:r w:rsidRPr="004C2813">
        <w:rPr>
          <w:rFonts w:ascii="Arial Narrow" w:hAnsi="Arial Narrow"/>
          <w:i/>
          <w:iCs/>
          <w:color w:val="191E00"/>
        </w:rPr>
        <w:t xml:space="preserve"> Of </w:t>
      </w:r>
      <w:proofErr w:type="spellStart"/>
      <w:r w:rsidRPr="004C2813">
        <w:rPr>
          <w:rFonts w:ascii="Arial Narrow" w:hAnsi="Arial Narrow"/>
          <w:i/>
          <w:iCs/>
          <w:color w:val="191E00"/>
        </w:rPr>
        <w:t>All</w:t>
      </w:r>
      <w:proofErr w:type="spellEnd"/>
      <w:r w:rsidRPr="004C281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4C2813">
        <w:rPr>
          <w:rFonts w:ascii="Arial Narrow" w:hAnsi="Arial Narrow"/>
          <w:i/>
          <w:iCs/>
          <w:color w:val="191E00"/>
        </w:rPr>
        <w:t>Time</w:t>
      </w:r>
      <w:proofErr w:type="spellEnd"/>
      <w:r w:rsidRPr="004C2813">
        <w:rPr>
          <w:rFonts w:ascii="Arial Narrow" w:hAnsi="Arial Narrow"/>
          <w:i/>
          <w:iCs/>
          <w:color w:val="191E00"/>
        </w:rPr>
        <w:t>)</w:t>
      </w:r>
      <w:r w:rsidRPr="004C2813">
        <w:rPr>
          <w:rFonts w:ascii="Arial Narrow" w:hAnsi="Arial Narrow"/>
          <w:color w:val="191E00"/>
        </w:rPr>
        <w:t xml:space="preserve"> </w:t>
      </w:r>
      <w:r w:rsidRPr="004C2813">
        <w:rPr>
          <w:rFonts w:ascii="Arial Narrow" w:hAnsi="Arial Narrow"/>
          <w:color w:val="191E00"/>
        </w:rPr>
        <w:br/>
      </w:r>
    </w:p>
    <w:p w14:paraId="38BF0BC1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b/>
          <w:bCs/>
          <w:color w:val="191E00"/>
        </w:rPr>
        <w:t>23:00</w:t>
      </w:r>
      <w:r w:rsidRPr="004C2813">
        <w:rPr>
          <w:rFonts w:ascii="Arial Narrow" w:hAnsi="Arial Narrow"/>
          <w:color w:val="191E00"/>
        </w:rPr>
        <w:t>  |  </w:t>
      </w:r>
      <w:r w:rsidRPr="004C2813">
        <w:rPr>
          <w:rFonts w:ascii="Arial Narrow" w:hAnsi="Arial Narrow"/>
          <w:b/>
          <w:bCs/>
          <w:color w:val="191E00"/>
        </w:rPr>
        <w:t xml:space="preserve"> ΔΕΗ Ποδηλατικός Γύρος Ελλάδας 2025 | Στιγμιότυπα  (M) </w:t>
      </w:r>
    </w:p>
    <w:p w14:paraId="1432BAB1" w14:textId="77777777" w:rsidR="004C2813" w:rsidRPr="004C2813" w:rsidRDefault="004C2813" w:rsidP="004C2813">
      <w:pPr>
        <w:spacing w:after="240"/>
        <w:rPr>
          <w:rFonts w:ascii="Arial Narrow" w:hAnsi="Arial Narrow"/>
          <w:b/>
          <w:bCs/>
          <w:color w:val="191E00"/>
        </w:rPr>
      </w:pPr>
    </w:p>
    <w:p w14:paraId="7930C807" w14:textId="77777777" w:rsidR="004C2813" w:rsidRPr="004C2813" w:rsidRDefault="004C2813" w:rsidP="004C2813">
      <w:pPr>
        <w:spacing w:after="240"/>
        <w:rPr>
          <w:rFonts w:ascii="Arial Narrow" w:hAnsi="Arial Narrow"/>
          <w:color w:val="191E00"/>
        </w:rPr>
      </w:pPr>
      <w:r w:rsidRPr="004C2813">
        <w:rPr>
          <w:rFonts w:ascii="Arial Narrow" w:hAnsi="Arial Narrow"/>
          <w:b/>
          <w:bCs/>
          <w:color w:val="191E00"/>
          <w:highlight w:val="yellow"/>
        </w:rPr>
        <w:t>ΝΥΧΤΕΡΙΝΕΣ ΕΠΑΝΑΛΗΨΕΙΣ:</w:t>
      </w:r>
    </w:p>
    <w:p w14:paraId="5F76A96E" w14:textId="77777777" w:rsidR="004C2813" w:rsidRPr="004C2813" w:rsidRDefault="004C2813" w:rsidP="004C2813">
      <w:pPr>
        <w:rPr>
          <w:rFonts w:ascii="Verdana" w:hAnsi="Verdana"/>
          <w:color w:val="191E00"/>
          <w:sz w:val="18"/>
          <w:szCs w:val="18"/>
        </w:rPr>
      </w:pPr>
      <w:r w:rsidRPr="004C2813">
        <w:rPr>
          <w:rFonts w:ascii="Verdana" w:hAnsi="Verdana"/>
          <w:b/>
          <w:bCs/>
          <w:color w:val="191E00"/>
          <w:sz w:val="18"/>
          <w:szCs w:val="18"/>
        </w:rPr>
        <w:t>02:30</w:t>
      </w:r>
      <w:r w:rsidRPr="004C2813">
        <w:rPr>
          <w:rFonts w:ascii="Verdana" w:hAnsi="Verdana"/>
          <w:color w:val="191E00"/>
          <w:sz w:val="18"/>
          <w:szCs w:val="18"/>
        </w:rPr>
        <w:t>  |  </w:t>
      </w:r>
      <w:r w:rsidRPr="004C2813">
        <w:rPr>
          <w:rFonts w:ascii="Verdana" w:hAnsi="Verdana"/>
          <w:b/>
          <w:bCs/>
          <w:color w:val="191E00"/>
          <w:sz w:val="18"/>
          <w:szCs w:val="18"/>
        </w:rPr>
        <w:t xml:space="preserve"> MUSIKOLOGY - </w:t>
      </w:r>
      <w:proofErr w:type="spellStart"/>
      <w:r w:rsidRPr="004C2813">
        <w:rPr>
          <w:rFonts w:ascii="Verdana" w:hAnsi="Verdana"/>
          <w:b/>
          <w:bCs/>
          <w:color w:val="191E00"/>
          <w:sz w:val="18"/>
          <w:szCs w:val="18"/>
        </w:rPr>
        <w:t>Β΄Κύκλος</w:t>
      </w:r>
      <w:proofErr w:type="spellEnd"/>
      <w:r w:rsidRPr="004C2813">
        <w:rPr>
          <w:rFonts w:ascii="Verdana" w:hAnsi="Verdana"/>
          <w:b/>
          <w:bCs/>
          <w:color w:val="191E00"/>
          <w:sz w:val="18"/>
          <w:szCs w:val="18"/>
        </w:rPr>
        <w:t xml:space="preserve">  (E)  </w:t>
      </w:r>
      <w:r w:rsidRPr="004C2813">
        <w:rPr>
          <w:rFonts w:ascii="Verdana" w:hAnsi="Verdana"/>
          <w:color w:val="191E00"/>
          <w:sz w:val="18"/>
          <w:szCs w:val="18"/>
        </w:rPr>
        <w:t> </w: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begin"/>
      </w:r>
      <w:r w:rsidRPr="004C2813">
        <w:rPr>
          <w:rFonts w:ascii="Verdana" w:hAnsi="Verdana"/>
          <w:noProof/>
          <w:color w:val="191E00"/>
          <w:sz w:val="18"/>
          <w:szCs w:val="18"/>
        </w:rPr>
        <w:instrText xml:space="preserve"> INCLUDEPICTURE  \d "https://program.ert.gr/images/simata/K8.png" \* MERGEFORMATINET </w:instrTex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separate"/>
      </w:r>
      <w:r w:rsidRPr="004C2813">
        <w:rPr>
          <w:rFonts w:ascii="Verdana" w:hAnsi="Verdana"/>
          <w:noProof/>
          <w:color w:val="191E00"/>
          <w:sz w:val="18"/>
          <w:szCs w:val="18"/>
        </w:rPr>
        <w:pict w14:anchorId="0E983DB7">
          <v:shape id="_x0000_i1034" type="#_x0000_t75" alt="Κατάλληλο για άτομα άνω των 8 ετών" style="width:15pt;height:15pt;visibility:visible">
            <v:imagedata r:id="rId12"/>
          </v:shape>
        </w:pic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end"/>
      </w:r>
      <w:r w:rsidRPr="004C2813">
        <w:rPr>
          <w:rFonts w:ascii="Verdana" w:hAnsi="Verdana"/>
          <w:color w:val="191E00"/>
          <w:sz w:val="18"/>
          <w:szCs w:val="18"/>
        </w:rPr>
        <w:t xml:space="preserve"> </w:t>
      </w:r>
      <w:r w:rsidRPr="004C2813">
        <w:rPr>
          <w:rFonts w:ascii="Verdana" w:hAnsi="Verdana"/>
          <w:color w:val="191E00"/>
          <w:sz w:val="18"/>
          <w:szCs w:val="18"/>
        </w:rPr>
        <w:br/>
      </w:r>
      <w:r w:rsidRPr="004C2813">
        <w:rPr>
          <w:rFonts w:ascii="Verdana" w:hAnsi="Verdana"/>
          <w:b/>
          <w:bCs/>
          <w:color w:val="304A74"/>
          <w:sz w:val="18"/>
          <w:szCs w:val="18"/>
        </w:rPr>
        <w:t xml:space="preserve">Επεισόδιο 6ο:Μάρθα Μαυροειδή, Μανώλης </w:t>
      </w:r>
      <w:proofErr w:type="spellStart"/>
      <w:r w:rsidRPr="004C2813">
        <w:rPr>
          <w:rFonts w:ascii="Verdana" w:hAnsi="Verdana"/>
          <w:b/>
          <w:bCs/>
          <w:color w:val="304A74"/>
          <w:sz w:val="18"/>
          <w:szCs w:val="18"/>
        </w:rPr>
        <w:t>Καραντίνης</w:t>
      </w:r>
      <w:proofErr w:type="spellEnd"/>
      <w:r w:rsidRPr="004C2813">
        <w:rPr>
          <w:rFonts w:ascii="Verdana" w:hAnsi="Verdana"/>
          <w:b/>
          <w:bCs/>
          <w:color w:val="304A74"/>
          <w:sz w:val="18"/>
          <w:szCs w:val="18"/>
        </w:rPr>
        <w:t xml:space="preserve"> </w:t>
      </w:r>
      <w:r w:rsidRPr="004C2813">
        <w:rPr>
          <w:rFonts w:ascii="Verdana" w:hAnsi="Verdana"/>
          <w:color w:val="191E00"/>
          <w:sz w:val="18"/>
          <w:szCs w:val="18"/>
        </w:rPr>
        <w:br/>
      </w:r>
      <w:r w:rsidRPr="004C2813">
        <w:rPr>
          <w:rFonts w:ascii="Verdana" w:hAnsi="Verdana"/>
          <w:b/>
          <w:bCs/>
          <w:color w:val="191E00"/>
          <w:sz w:val="18"/>
          <w:szCs w:val="18"/>
        </w:rPr>
        <w:t>03:30</w:t>
      </w:r>
      <w:r w:rsidRPr="004C2813">
        <w:rPr>
          <w:rFonts w:ascii="Verdana" w:hAnsi="Verdana"/>
          <w:color w:val="191E00"/>
          <w:sz w:val="18"/>
          <w:szCs w:val="18"/>
        </w:rPr>
        <w:t>  |  </w:t>
      </w:r>
      <w:r w:rsidRPr="004C2813">
        <w:rPr>
          <w:rFonts w:ascii="Verdana" w:hAnsi="Verdana"/>
          <w:b/>
          <w:bCs/>
          <w:color w:val="191E00"/>
          <w:sz w:val="18"/>
          <w:szCs w:val="18"/>
        </w:rPr>
        <w:t xml:space="preserve"> Η Μάχη της Κρήτης - Επιχείρηση Ερμής  (E)  </w:t>
      </w:r>
      <w:r w:rsidRPr="004C2813">
        <w:rPr>
          <w:rFonts w:ascii="Verdana" w:hAnsi="Verdana"/>
          <w:color w:val="191E00"/>
          <w:sz w:val="18"/>
          <w:szCs w:val="18"/>
        </w:rPr>
        <w:t> </w: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begin"/>
      </w:r>
      <w:r w:rsidRPr="004C2813">
        <w:rPr>
          <w:rFonts w:ascii="Verdana" w:hAnsi="Verdana"/>
          <w:noProof/>
          <w:color w:val="191E00"/>
          <w:sz w:val="18"/>
          <w:szCs w:val="18"/>
        </w:rPr>
        <w:instrText xml:space="preserve"> INCLUDEPICTURE  \d "https://program.ert.gr/images/simata/K8.png" \* MERGEFORMATINET </w:instrTex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separate"/>
      </w:r>
      <w:r w:rsidRPr="004C2813">
        <w:rPr>
          <w:rFonts w:ascii="Verdana" w:hAnsi="Verdana"/>
          <w:noProof/>
          <w:color w:val="191E00"/>
          <w:sz w:val="18"/>
          <w:szCs w:val="18"/>
        </w:rPr>
        <w:pict w14:anchorId="01845F24">
          <v:shape id="_x0000_i1035" type="#_x0000_t75" alt="Κατάλληλο για άτομα άνω των 8 ετών" style="width:15pt;height:15pt;visibility:visible">
            <v:imagedata r:id="rId13"/>
          </v:shape>
        </w:pic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end"/>
      </w:r>
      <w:r w:rsidRPr="004C2813">
        <w:rPr>
          <w:rFonts w:ascii="Verdana" w:hAnsi="Verdana"/>
          <w:color w:val="191E00"/>
          <w:sz w:val="18"/>
          <w:szCs w:val="18"/>
        </w:rPr>
        <w:t xml:space="preserve"> </w:t>
      </w:r>
      <w:r w:rsidRPr="004C2813">
        <w:rPr>
          <w:rFonts w:ascii="Verdana" w:hAnsi="Verdana"/>
          <w:color w:val="191E00"/>
          <w:sz w:val="18"/>
          <w:szCs w:val="18"/>
        </w:rPr>
        <w:br/>
      </w:r>
      <w:r w:rsidRPr="004C2813">
        <w:rPr>
          <w:rFonts w:ascii="Verdana" w:hAnsi="Verdana"/>
          <w:b/>
          <w:bCs/>
          <w:color w:val="304A74"/>
          <w:sz w:val="18"/>
          <w:szCs w:val="18"/>
        </w:rPr>
        <w:t xml:space="preserve">Επεισόδιο 2: Επίθεση από Αέρος </w:t>
      </w:r>
      <w:r w:rsidRPr="004C2813">
        <w:rPr>
          <w:rFonts w:ascii="Verdana" w:hAnsi="Verdana"/>
          <w:color w:val="191E00"/>
          <w:sz w:val="18"/>
          <w:szCs w:val="18"/>
        </w:rPr>
        <w:br/>
      </w:r>
      <w:r w:rsidRPr="004C2813">
        <w:rPr>
          <w:rFonts w:ascii="Verdana" w:hAnsi="Verdana"/>
          <w:b/>
          <w:bCs/>
          <w:color w:val="191E00"/>
          <w:sz w:val="18"/>
          <w:szCs w:val="18"/>
        </w:rPr>
        <w:t>04:30</w:t>
      </w:r>
      <w:r w:rsidRPr="004C2813">
        <w:rPr>
          <w:rFonts w:ascii="Verdana" w:hAnsi="Verdana"/>
          <w:color w:val="191E00"/>
          <w:sz w:val="18"/>
          <w:szCs w:val="18"/>
        </w:rPr>
        <w:t>  |  </w:t>
      </w:r>
      <w:r w:rsidRPr="004C2813">
        <w:rPr>
          <w:rFonts w:ascii="Verdana" w:hAnsi="Verdana"/>
          <w:b/>
          <w:bCs/>
          <w:color w:val="191E00"/>
          <w:sz w:val="18"/>
          <w:szCs w:val="18"/>
        </w:rPr>
        <w:t xml:space="preserve"> Περίμετρος  (E)  </w:t>
      </w:r>
      <w:r w:rsidRPr="004C2813">
        <w:rPr>
          <w:rFonts w:ascii="Verdana" w:hAnsi="Verdana"/>
          <w:color w:val="191E00"/>
          <w:sz w:val="18"/>
          <w:szCs w:val="18"/>
        </w:rPr>
        <w:t> </w: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begin"/>
      </w:r>
      <w:r w:rsidRPr="004C2813">
        <w:rPr>
          <w:rFonts w:ascii="Verdana" w:hAnsi="Verdana"/>
          <w:noProof/>
          <w:color w:val="191E00"/>
          <w:sz w:val="18"/>
          <w:szCs w:val="18"/>
        </w:rPr>
        <w:instrText xml:space="preserve"> INCLUDEPICTURE  \d "https://program.ert.gr/images/simata/K8.png" \* MERGEFORMATINET </w:instrTex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separate"/>
      </w:r>
      <w:r w:rsidRPr="004C2813">
        <w:rPr>
          <w:rFonts w:ascii="Verdana" w:hAnsi="Verdana"/>
          <w:noProof/>
          <w:color w:val="191E00"/>
          <w:sz w:val="18"/>
          <w:szCs w:val="18"/>
        </w:rPr>
        <w:pict w14:anchorId="4E428A65">
          <v:shape id="_x0000_i1036" type="#_x0000_t75" alt="Κατάλληλο για άτομα άνω των 8 ετών" style="width:15pt;height:15pt;visibility:visible">
            <v:imagedata r:id="rId14"/>
          </v:shape>
        </w:pict>
      </w:r>
      <w:r w:rsidRPr="004C2813">
        <w:rPr>
          <w:rFonts w:ascii="Verdana" w:hAnsi="Verdana"/>
          <w:noProof/>
          <w:color w:val="191E00"/>
          <w:sz w:val="18"/>
          <w:szCs w:val="18"/>
        </w:rPr>
        <w:fldChar w:fldCharType="end"/>
      </w:r>
      <w:r w:rsidRPr="004C2813">
        <w:rPr>
          <w:rFonts w:ascii="Verdana" w:hAnsi="Verdana"/>
          <w:color w:val="191E00"/>
          <w:sz w:val="18"/>
          <w:szCs w:val="18"/>
        </w:rPr>
        <w:t xml:space="preserve"> </w:t>
      </w:r>
      <w:r w:rsidRPr="004C2813">
        <w:rPr>
          <w:rFonts w:ascii="Verdana" w:hAnsi="Verdana"/>
          <w:color w:val="191E00"/>
          <w:sz w:val="18"/>
          <w:szCs w:val="18"/>
        </w:rPr>
        <w:br/>
      </w:r>
    </w:p>
    <w:p w14:paraId="664EC896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………………………………………………………..</w:t>
      </w:r>
    </w:p>
    <w:p w14:paraId="77720458" w14:textId="77777777" w:rsidR="004C2813" w:rsidRPr="004C2813" w:rsidRDefault="004C2813" w:rsidP="004C2813">
      <w:pPr>
        <w:rPr>
          <w:rFonts w:ascii="Arial Narrow" w:hAnsi="Arial Narrow" w:cs="Tahoma"/>
          <w:b/>
        </w:rPr>
      </w:pPr>
    </w:p>
    <w:p w14:paraId="6C1DACB6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-αλλάζουν οι ώρες μετάδοσης των αγώνων μπάσκετ</w:t>
      </w:r>
    </w:p>
    <w:p w14:paraId="4977AEFD" w14:textId="7DF5BABE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 xml:space="preserve">-δεν θα προβληθούν οι εκπομπές ΚΥΡΙΑΚΗ ΣΤΟ ΧΩΡΙΟ ΞΑΝΑ και ΑΠΟ ΤΟ  </w:t>
      </w:r>
      <w:r>
        <w:rPr>
          <w:rFonts w:ascii="Arial Narrow" w:hAnsi="Arial Narrow" w:cs="Tahoma"/>
          <w:b/>
        </w:rPr>
        <w:t xml:space="preserve">ΧΩΡΑΦΙ ΣΤΟ </w:t>
      </w:r>
      <w:r w:rsidRPr="004C2813">
        <w:rPr>
          <w:rFonts w:ascii="Arial Narrow" w:hAnsi="Arial Narrow" w:cs="Tahoma"/>
          <w:b/>
        </w:rPr>
        <w:t>ΡΑΦΙ</w:t>
      </w:r>
    </w:p>
    <w:p w14:paraId="0F80F6E8" w14:textId="77777777" w:rsidR="004C2813" w:rsidRPr="004C2813" w:rsidRDefault="004C2813" w:rsidP="004C2813">
      <w:pPr>
        <w:rPr>
          <w:rFonts w:ascii="Arial Narrow" w:hAnsi="Arial Narrow" w:cs="Tahoma"/>
          <w:b/>
        </w:rPr>
      </w:pPr>
      <w:r w:rsidRPr="004C2813">
        <w:rPr>
          <w:rFonts w:ascii="Arial Narrow" w:hAnsi="Arial Narrow" w:cs="Tahoma"/>
          <w:b/>
        </w:rPr>
        <w:t>-αντίστοιχα τροποποιείται και το μεταμεσονύκτιο πρόγραμμα</w:t>
      </w:r>
    </w:p>
    <w:p w14:paraId="618CD156" w14:textId="77777777" w:rsidR="004C2813" w:rsidRPr="004C2813" w:rsidRDefault="004C2813" w:rsidP="004C2813">
      <w:pPr>
        <w:rPr>
          <w:rFonts w:ascii="Verdana" w:hAnsi="Verdana"/>
          <w:b/>
          <w:color w:val="191E00"/>
          <w:sz w:val="20"/>
          <w:szCs w:val="20"/>
        </w:rPr>
      </w:pPr>
    </w:p>
    <w:p w14:paraId="3447A2FD" w14:textId="4889CD5B" w:rsidR="00096A18" w:rsidRPr="002C5671" w:rsidRDefault="00096A18" w:rsidP="009061CD">
      <w:pPr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EB2E7" w14:textId="77777777" w:rsidR="008C6264" w:rsidRDefault="008C6264">
      <w:r>
        <w:separator/>
      </w:r>
    </w:p>
  </w:endnote>
  <w:endnote w:type="continuationSeparator" w:id="0">
    <w:p w14:paraId="24E44081" w14:textId="77777777" w:rsidR="008C6264" w:rsidRDefault="008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EC25" w14:textId="77777777" w:rsidR="008C6264" w:rsidRDefault="008C6264">
      <w:r>
        <w:separator/>
      </w:r>
    </w:p>
  </w:footnote>
  <w:footnote w:type="continuationSeparator" w:id="0">
    <w:p w14:paraId="5E48D734" w14:textId="77777777" w:rsidR="008C6264" w:rsidRDefault="008C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1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3"/>
  </w:num>
  <w:num w:numId="13" w16cid:durableId="1414741829">
    <w:abstractNumId w:val="12"/>
  </w:num>
  <w:num w:numId="14" w16cid:durableId="1153527508">
    <w:abstractNumId w:val="14"/>
  </w:num>
  <w:num w:numId="15" w16cid:durableId="126969013">
    <w:abstractNumId w:val="3"/>
  </w:num>
  <w:num w:numId="16" w16cid:durableId="19681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668A5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2813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405E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C6264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363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2CA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97C4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4111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23</cp:revision>
  <cp:lastPrinted>2015-10-13T09:31:00Z</cp:lastPrinted>
  <dcterms:created xsi:type="dcterms:W3CDTF">2025-02-11T13:16:00Z</dcterms:created>
  <dcterms:modified xsi:type="dcterms:W3CDTF">2025-04-02T10:34:00Z</dcterms:modified>
</cp:coreProperties>
</file>