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70268C" w:rsidRDefault="005B42B2" w:rsidP="00226F0F">
      <w:pPr>
        <w:pStyle w:val="ab"/>
        <w:jc w:val="center"/>
        <w:rPr>
          <w:rFonts w:ascii="Tahoma" w:hAnsi="Tahoma" w:cs="Tahoma"/>
          <w:sz w:val="22"/>
          <w:szCs w:val="22"/>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450D51F2" w14:textId="77777777" w:rsidR="0070268C" w:rsidRPr="0070268C" w:rsidRDefault="0070268C" w:rsidP="0070268C">
      <w:pPr>
        <w:rPr>
          <w:rFonts w:ascii="Arial Narrow" w:hAnsi="Arial Narrow" w:cs="Tahoma"/>
          <w:b/>
          <w:u w:val="single"/>
        </w:rPr>
      </w:pPr>
    </w:p>
    <w:p w14:paraId="2B0D8177" w14:textId="77777777" w:rsidR="0070268C" w:rsidRPr="00245A2A" w:rsidRDefault="0070268C" w:rsidP="0070268C">
      <w:pPr>
        <w:rPr>
          <w:rFonts w:ascii="Verdana" w:hAnsi="Verdana" w:cs="Tahoma"/>
          <w:b/>
          <w:color w:val="00B050"/>
          <w:sz w:val="20"/>
          <w:szCs w:val="20"/>
          <w:u w:val="single"/>
        </w:rPr>
      </w:pPr>
    </w:p>
    <w:p w14:paraId="6EC5323E" w14:textId="77777777" w:rsidR="00EF3774" w:rsidRPr="00EF3774" w:rsidRDefault="00EF3774" w:rsidP="00EF3774">
      <w:pPr>
        <w:pStyle w:val="ab"/>
        <w:jc w:val="left"/>
        <w:rPr>
          <w:rFonts w:ascii="Verdana" w:hAnsi="Verdana" w:cs="Tahoma"/>
          <w:b/>
          <w:color w:val="00B050"/>
          <w:sz w:val="20"/>
          <w:u w:val="single"/>
        </w:rPr>
      </w:pPr>
      <w:r w:rsidRPr="00EF3774">
        <w:rPr>
          <w:rFonts w:ascii="Verdana" w:hAnsi="Verdana" w:cs="Tahoma"/>
          <w:b/>
          <w:color w:val="00B050"/>
          <w:sz w:val="20"/>
          <w:u w:val="single"/>
        </w:rPr>
        <w:t>Κυριακή  25/05/25</w:t>
      </w:r>
    </w:p>
    <w:p w14:paraId="1E2579C0" w14:textId="77777777" w:rsidR="00EF3774" w:rsidRPr="00EF3774" w:rsidRDefault="00EF3774" w:rsidP="00EF3774">
      <w:pPr>
        <w:rPr>
          <w:rFonts w:ascii="Arial Narrow" w:hAnsi="Arial Narrow" w:cs="Tahoma"/>
          <w:b/>
          <w:u w:val="single"/>
        </w:rPr>
      </w:pPr>
    </w:p>
    <w:p w14:paraId="1EBC6CBB" w14:textId="77777777" w:rsidR="00EF3774" w:rsidRPr="00EF3774" w:rsidRDefault="00EF3774" w:rsidP="00EF3774">
      <w:pPr>
        <w:rPr>
          <w:rFonts w:ascii="Arial Narrow" w:hAnsi="Arial Narrow" w:cs="Tahoma"/>
          <w:b/>
        </w:rPr>
      </w:pPr>
      <w:r w:rsidRPr="00EF3774">
        <w:rPr>
          <w:rFonts w:ascii="Arial Narrow" w:hAnsi="Arial Narrow" w:cs="Tahoma"/>
          <w:b/>
        </w:rPr>
        <w:t>……………………..</w:t>
      </w:r>
    </w:p>
    <w:p w14:paraId="3DA3FB54" w14:textId="77777777" w:rsidR="00EF3774" w:rsidRPr="00EF3774" w:rsidRDefault="00EF3774" w:rsidP="00EF3774">
      <w:pPr>
        <w:spacing w:after="240"/>
        <w:rPr>
          <w:rFonts w:ascii="Arial Narrow" w:hAnsi="Arial Narrow"/>
          <w:color w:val="191E00"/>
        </w:rPr>
      </w:pPr>
      <w:r w:rsidRPr="00EF3774">
        <w:rPr>
          <w:rFonts w:ascii="Arial Narrow" w:hAnsi="Arial Narrow"/>
          <w:color w:val="191E00"/>
        </w:rPr>
        <w:br/>
      </w:r>
      <w:r w:rsidRPr="00EF3774">
        <w:rPr>
          <w:rFonts w:ascii="Arial Narrow" w:hAnsi="Arial Narrow"/>
          <w:b/>
          <w:bCs/>
          <w:color w:val="191E00"/>
        </w:rPr>
        <w:t>16:30</w:t>
      </w:r>
      <w:r w:rsidRPr="00EF3774">
        <w:rPr>
          <w:rFonts w:ascii="Arial Narrow" w:hAnsi="Arial Narrow"/>
          <w:color w:val="191E00"/>
        </w:rPr>
        <w:t>  |  </w:t>
      </w:r>
      <w:r w:rsidRPr="00EF3774">
        <w:rPr>
          <w:rFonts w:ascii="Arial Narrow" w:hAnsi="Arial Narrow"/>
          <w:b/>
          <w:bCs/>
          <w:color w:val="191E00"/>
        </w:rPr>
        <w:t xml:space="preserve"> Από το Χωράφι στο Ράφι-Β' Κύκλος (Α' ΤΗΛΕΟΠΤΙΚΗ ΜΕΤΑΔΟΣΗ) </w:t>
      </w:r>
      <w:r w:rsidRPr="00EF3774">
        <w:rPr>
          <w:rFonts w:ascii="Arial Narrow" w:hAnsi="Arial Narrow"/>
          <w:color w:val="191E00"/>
        </w:rPr>
        <w:t> </w:t>
      </w:r>
      <w:r w:rsidRPr="00EF3774">
        <w:rPr>
          <w:rFonts w:ascii="Arial Narrow" w:hAnsi="Arial Narrow"/>
          <w:noProof/>
          <w:color w:val="191E00"/>
        </w:rPr>
        <w:pict w14:anchorId="6D2C6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Κατάλληλο για άτομα άνω των 8 ετών" style="width:15pt;height:15pt;visibility:visible">
            <v:imagedata r:id="rId9"/>
          </v:shape>
        </w:pict>
      </w:r>
      <w:r w:rsidRPr="00EF3774">
        <w:rPr>
          <w:rFonts w:ascii="Arial Narrow" w:hAnsi="Arial Narrow"/>
          <w:color w:val="191E00"/>
        </w:rPr>
        <w:t xml:space="preserve"> </w:t>
      </w:r>
      <w:r w:rsidRPr="00EF3774">
        <w:rPr>
          <w:rFonts w:ascii="Arial Narrow" w:hAnsi="Arial Narrow"/>
          <w:color w:val="191E00"/>
        </w:rPr>
        <w:br/>
      </w:r>
      <w:r w:rsidRPr="00EF3774">
        <w:rPr>
          <w:rFonts w:ascii="Arial Narrow" w:hAnsi="Arial Narrow"/>
          <w:b/>
          <w:bCs/>
          <w:color w:val="304A74"/>
        </w:rPr>
        <w:t>Επεισόδιο: Λεμόνι</w:t>
      </w:r>
      <w:r w:rsidRPr="00EF3774">
        <w:rPr>
          <w:rFonts w:ascii="Arial Narrow" w:hAnsi="Arial Narrow"/>
          <w:color w:val="191E00"/>
        </w:rPr>
        <w:t xml:space="preserve"> </w:t>
      </w:r>
    </w:p>
    <w:p w14:paraId="56EDA499" w14:textId="77777777" w:rsidR="00EF3774" w:rsidRPr="00EF3774" w:rsidRDefault="00EF3774" w:rsidP="00EF3774">
      <w:pPr>
        <w:rPr>
          <w:rFonts w:ascii="Arial Narrow" w:hAnsi="Arial Narrow"/>
          <w:color w:val="191E00"/>
        </w:rPr>
      </w:pPr>
      <w:r w:rsidRPr="00EF3774">
        <w:rPr>
          <w:rFonts w:ascii="Arial Narrow" w:hAnsi="Arial Narrow"/>
          <w:color w:val="191E00"/>
        </w:rPr>
        <w:br/>
      </w:r>
      <w:r w:rsidRPr="00EF3774">
        <w:rPr>
          <w:rFonts w:ascii="Arial Narrow" w:hAnsi="Arial Narrow"/>
          <w:b/>
          <w:bCs/>
          <w:color w:val="191E00"/>
          <w:highlight w:val="yellow"/>
        </w:rPr>
        <w:t>17:00</w:t>
      </w:r>
      <w:r w:rsidRPr="00EF3774">
        <w:rPr>
          <w:rFonts w:ascii="Arial Narrow" w:hAnsi="Arial Narrow"/>
          <w:color w:val="191E00"/>
          <w:highlight w:val="yellow"/>
        </w:rPr>
        <w:t>  |  </w:t>
      </w:r>
      <w:r w:rsidRPr="00EF3774">
        <w:rPr>
          <w:rFonts w:ascii="Arial Narrow" w:hAnsi="Arial Narrow"/>
          <w:b/>
          <w:bCs/>
          <w:color w:val="191E00"/>
          <w:highlight w:val="yellow"/>
        </w:rPr>
        <w:t xml:space="preserve"> Διεθνές Μίτινγκ Στίβου Παπαφλέσσεια  (Z)</w:t>
      </w:r>
      <w:r w:rsidRPr="00EF3774">
        <w:rPr>
          <w:rFonts w:ascii="Arial Narrow" w:hAnsi="Arial Narrow"/>
          <w:b/>
          <w:bCs/>
          <w:color w:val="191E00"/>
        </w:rPr>
        <w:t xml:space="preserve"> </w:t>
      </w:r>
      <w:r w:rsidRPr="00EF3774">
        <w:rPr>
          <w:rFonts w:ascii="Arial Narrow" w:hAnsi="Arial Narrow"/>
          <w:color w:val="191E00"/>
        </w:rPr>
        <w:br/>
      </w:r>
      <w:r w:rsidRPr="00EF3774">
        <w:rPr>
          <w:rFonts w:ascii="Arial Narrow" w:hAnsi="Arial Narrow"/>
          <w:color w:val="191E00"/>
        </w:rPr>
        <w:br/>
      </w:r>
      <w:r w:rsidRPr="00EF3774">
        <w:rPr>
          <w:rFonts w:ascii="Arial Narrow" w:hAnsi="Arial Narrow"/>
          <w:b/>
          <w:bCs/>
          <w:color w:val="191E00"/>
        </w:rPr>
        <w:t>19:00</w:t>
      </w:r>
      <w:r w:rsidRPr="00EF3774">
        <w:rPr>
          <w:rFonts w:ascii="Arial Narrow" w:hAnsi="Arial Narrow"/>
          <w:color w:val="191E00"/>
        </w:rPr>
        <w:t>  |  </w:t>
      </w:r>
      <w:r w:rsidRPr="00EF3774">
        <w:rPr>
          <w:rFonts w:ascii="Arial Narrow" w:hAnsi="Arial Narrow"/>
          <w:b/>
          <w:bCs/>
          <w:color w:val="191E00"/>
        </w:rPr>
        <w:t xml:space="preserve"> Νησιά στην Άκρη  (E)  </w:t>
      </w:r>
      <w:r w:rsidRPr="00EF3774">
        <w:rPr>
          <w:rFonts w:ascii="Arial Narrow" w:hAnsi="Arial Narrow"/>
          <w:color w:val="191E00"/>
        </w:rPr>
        <w:t> </w:t>
      </w:r>
      <w:r w:rsidRPr="00EF3774">
        <w:rPr>
          <w:rFonts w:ascii="Arial Narrow" w:hAnsi="Arial Narrow"/>
          <w:noProof/>
          <w:color w:val="191E00"/>
        </w:rPr>
        <w:pict w14:anchorId="5BFC07D4">
          <v:shape id="_x0000_i1038" type="#_x0000_t75" alt="Κατάλληλο για άτομα άνω των 8 ετών" style="width:15pt;height:15pt;visibility:visible">
            <v:imagedata r:id="rId10"/>
          </v:shape>
        </w:pict>
      </w:r>
      <w:r w:rsidRPr="00EF3774">
        <w:rPr>
          <w:rFonts w:ascii="Arial Narrow" w:hAnsi="Arial Narrow"/>
          <w:color w:val="191E00"/>
        </w:rPr>
        <w:t xml:space="preserve"> </w:t>
      </w:r>
      <w:r w:rsidRPr="00EF3774">
        <w:rPr>
          <w:rFonts w:ascii="Arial Narrow" w:hAnsi="Arial Narrow"/>
          <w:color w:val="191E00"/>
        </w:rPr>
        <w:br/>
      </w:r>
      <w:r w:rsidRPr="00EF3774">
        <w:rPr>
          <w:rFonts w:ascii="Arial Narrow" w:hAnsi="Arial Narrow"/>
          <w:color w:val="191E00"/>
        </w:rPr>
        <w:br/>
      </w:r>
      <w:r w:rsidRPr="00EF3774">
        <w:rPr>
          <w:rFonts w:ascii="Arial Narrow" w:hAnsi="Arial Narrow"/>
          <w:color w:val="191E00"/>
        </w:rPr>
        <w:br/>
        <w:t>……………………………………………………………………</w:t>
      </w:r>
    </w:p>
    <w:p w14:paraId="75D06EAD" w14:textId="77777777" w:rsidR="00EF3774" w:rsidRPr="00EF3774" w:rsidRDefault="00EF3774" w:rsidP="00EF3774">
      <w:pPr>
        <w:rPr>
          <w:rFonts w:ascii="Arial Narrow" w:hAnsi="Arial Narrow"/>
          <w:color w:val="191E00"/>
        </w:rPr>
      </w:pPr>
    </w:p>
    <w:p w14:paraId="5832CEAB" w14:textId="464D7066" w:rsidR="00EF3774" w:rsidRPr="00EF3774" w:rsidRDefault="00EF3774" w:rsidP="00EF3774">
      <w:pPr>
        <w:numPr>
          <w:ilvl w:val="0"/>
          <w:numId w:val="18"/>
        </w:numPr>
        <w:rPr>
          <w:rFonts w:ascii="Arial Narrow" w:hAnsi="Arial Narrow"/>
          <w:b/>
          <w:color w:val="191E00"/>
        </w:rPr>
      </w:pPr>
      <w:r w:rsidRPr="00EF3774">
        <w:rPr>
          <w:rFonts w:ascii="Arial Narrow" w:hAnsi="Arial Narrow"/>
          <w:b/>
          <w:color w:val="191E00"/>
        </w:rPr>
        <w:t xml:space="preserve">Οι εκπομπές ΑΚΡΙΤΕΣ και  ΕΛΛΗΝΩΝ ΔΡΩΜΕΝΑ δεν </w:t>
      </w:r>
      <w:r>
        <w:rPr>
          <w:rFonts w:ascii="Arial Narrow" w:hAnsi="Arial Narrow"/>
          <w:b/>
          <w:color w:val="191E00"/>
        </w:rPr>
        <w:t xml:space="preserve">θα </w:t>
      </w:r>
      <w:r w:rsidRPr="00EF3774">
        <w:rPr>
          <w:rFonts w:ascii="Arial Narrow" w:hAnsi="Arial Narrow"/>
          <w:b/>
          <w:color w:val="191E00"/>
        </w:rPr>
        <w:t>προβληθούν</w:t>
      </w:r>
    </w:p>
    <w:p w14:paraId="302F5EA6" w14:textId="77777777" w:rsidR="00EF3774" w:rsidRPr="00EF3774" w:rsidRDefault="00EF3774" w:rsidP="00EF3774">
      <w:pPr>
        <w:rPr>
          <w:rFonts w:ascii="Arial Narrow" w:hAnsi="Arial Narrow"/>
          <w:b/>
          <w:color w:val="191E00"/>
        </w:rPr>
      </w:pPr>
    </w:p>
    <w:p w14:paraId="244EC8B1" w14:textId="77777777" w:rsidR="00EF3774" w:rsidRPr="00EF3774" w:rsidRDefault="00EF3774" w:rsidP="00EF3774">
      <w:pPr>
        <w:rPr>
          <w:rFonts w:ascii="Arial Narrow" w:hAnsi="Arial Narrow"/>
          <w:b/>
          <w:color w:val="191E00"/>
        </w:rPr>
      </w:pPr>
    </w:p>
    <w:p w14:paraId="7D760597" w14:textId="77777777" w:rsidR="00EF3774" w:rsidRPr="00EF3774" w:rsidRDefault="00EF3774" w:rsidP="00EF3774">
      <w:pPr>
        <w:pStyle w:val="ab"/>
        <w:jc w:val="left"/>
        <w:rPr>
          <w:rFonts w:ascii="Verdana" w:hAnsi="Verdana" w:cs="Tahoma"/>
          <w:b/>
          <w:color w:val="00B050"/>
          <w:sz w:val="20"/>
          <w:u w:val="single"/>
        </w:rPr>
      </w:pPr>
      <w:r w:rsidRPr="00EF3774">
        <w:rPr>
          <w:rFonts w:ascii="Verdana" w:hAnsi="Verdana" w:cs="Tahoma"/>
          <w:b/>
          <w:color w:val="00B050"/>
          <w:sz w:val="20"/>
          <w:u w:val="single"/>
        </w:rPr>
        <w:t>Τετάρτη  28/05/25</w:t>
      </w:r>
    </w:p>
    <w:p w14:paraId="33C16326" w14:textId="77777777" w:rsidR="00EF3774" w:rsidRPr="00EF3774" w:rsidRDefault="00EF3774" w:rsidP="00EF3774">
      <w:pPr>
        <w:rPr>
          <w:rFonts w:ascii="Arial Narrow" w:hAnsi="Arial Narrow" w:cs="Tahoma"/>
          <w:b/>
          <w:u w:val="single"/>
        </w:rPr>
      </w:pPr>
    </w:p>
    <w:p w14:paraId="1D0574DC" w14:textId="77777777" w:rsidR="00EF3774" w:rsidRPr="00EF3774" w:rsidRDefault="00EF3774" w:rsidP="00EF3774">
      <w:pPr>
        <w:rPr>
          <w:rFonts w:ascii="Arial Narrow" w:hAnsi="Arial Narrow" w:cs="Tahoma"/>
          <w:b/>
        </w:rPr>
      </w:pPr>
      <w:r w:rsidRPr="00EF3774">
        <w:rPr>
          <w:rFonts w:ascii="Arial Narrow" w:hAnsi="Arial Narrow" w:cs="Tahoma"/>
          <w:b/>
        </w:rPr>
        <w:t>……………………..</w:t>
      </w:r>
    </w:p>
    <w:p w14:paraId="7560DD68" w14:textId="77777777" w:rsidR="00EF3774" w:rsidRPr="00EF3774" w:rsidRDefault="00EF3774" w:rsidP="00EF3774">
      <w:pPr>
        <w:rPr>
          <w:rFonts w:ascii="Arial Narrow" w:hAnsi="Arial Narrow" w:cs="Tahoma"/>
          <w:b/>
        </w:rPr>
      </w:pPr>
    </w:p>
    <w:p w14:paraId="201AD58B" w14:textId="77777777" w:rsidR="00EF3774" w:rsidRPr="00EF3774" w:rsidRDefault="00EF3774" w:rsidP="00EF3774">
      <w:pPr>
        <w:rPr>
          <w:rFonts w:ascii="Arial Narrow" w:hAnsi="Arial Narrow"/>
          <w:b/>
          <w:bCs/>
          <w:color w:val="191E00"/>
        </w:rPr>
      </w:pPr>
      <w:r w:rsidRPr="00EF3774">
        <w:rPr>
          <w:rFonts w:ascii="Arial Narrow" w:hAnsi="Arial Narrow"/>
          <w:b/>
          <w:bCs/>
          <w:color w:val="191E00"/>
        </w:rPr>
        <w:t>21:00  |   O Βωμός της Περγάμου, Ένα Λεηλατημένο Μνημείο (Α' Τηλεοπτική Μετάδοση) </w:t>
      </w:r>
    </w:p>
    <w:p w14:paraId="407F0B97" w14:textId="77777777" w:rsidR="00EF3774" w:rsidRPr="00EF3774" w:rsidRDefault="00EF3774" w:rsidP="00EF3774">
      <w:pPr>
        <w:rPr>
          <w:rFonts w:ascii="Arial Narrow" w:hAnsi="Arial Narrow"/>
          <w:b/>
          <w:bCs/>
          <w:color w:val="191E00"/>
        </w:rPr>
      </w:pPr>
    </w:p>
    <w:p w14:paraId="64EC6E61" w14:textId="77777777" w:rsidR="00EF3774" w:rsidRPr="00EF3774" w:rsidRDefault="00EF3774" w:rsidP="00EF3774">
      <w:pPr>
        <w:rPr>
          <w:rFonts w:ascii="Arial Narrow" w:hAnsi="Arial Narrow"/>
          <w:color w:val="191E00"/>
        </w:rPr>
      </w:pPr>
      <w:r w:rsidRPr="00EF3774">
        <w:rPr>
          <w:rFonts w:ascii="Arial Narrow" w:hAnsi="Arial Narrow"/>
          <w:color w:val="191E00"/>
        </w:rPr>
        <w:t>Ωριαίο ιστορικό ντοκιμαντέρ, παραγωγής Γερμανίας 2023</w:t>
      </w:r>
      <w:r w:rsidRPr="00EF3774">
        <w:rPr>
          <w:rFonts w:ascii="Arial Narrow" w:hAnsi="Arial Narrow"/>
          <w:color w:val="191E00"/>
        </w:rPr>
        <w:br/>
      </w:r>
      <w:r w:rsidRPr="00EF3774">
        <w:rPr>
          <w:rFonts w:ascii="Arial Narrow" w:hAnsi="Arial Narrow"/>
          <w:color w:val="191E00"/>
        </w:rPr>
        <w:br/>
        <w:t>Το 1864, ένας Γερμανός μηχανικός ανακάλυψε τα ερείπια ενός χαμένου θαύματος του κόσμου, του Βωμού της Περγάμου, στα δυτικά της Οθωμανικής Αυτοκρατορίας.</w:t>
      </w:r>
      <w:r w:rsidRPr="00EF3774">
        <w:rPr>
          <w:rFonts w:ascii="Arial Narrow" w:hAnsi="Arial Narrow"/>
          <w:color w:val="191E00"/>
        </w:rPr>
        <w:br/>
        <w:t>Το Βερολίνο ήθελε ό,τι είχε απομείνει για το Νησί των Μουσείων του. Και το πήρε! Το αντίγραφο στο Μουσείο της Περγάμου συνεχίζει να εντυπωσιάζει τους επισκέπτες μέχρι σήμερα. Το ντοκιμαντέρ συνοδεύει την ιστορικό τέχνης και ειδική σε θέματα λεηλασίας Μπένεντικτ Σαβουά στην έρευνά της: Μήπως τα ανάγλυφα ήρθαν κάποτε στη Γερμανία μέσω πολιτικής πίεσης και δωροδοκίας;</w:t>
      </w:r>
    </w:p>
    <w:p w14:paraId="5D5366DD" w14:textId="77777777" w:rsidR="00EF3774" w:rsidRPr="00EF3774" w:rsidRDefault="00EF3774" w:rsidP="00EF3774">
      <w:pPr>
        <w:rPr>
          <w:rFonts w:ascii="Arial Narrow" w:hAnsi="Arial Narrow"/>
          <w:color w:val="191E00"/>
          <w:lang w:val="en-US"/>
        </w:rPr>
      </w:pPr>
      <w:r w:rsidRPr="00EF3774">
        <w:rPr>
          <w:rFonts w:ascii="Arial Narrow" w:hAnsi="Arial Narrow"/>
          <w:color w:val="191E00"/>
          <w:lang w:val="en-US"/>
        </w:rPr>
        <w:br/>
      </w:r>
      <w:r w:rsidRPr="00EF3774">
        <w:rPr>
          <w:rFonts w:ascii="Arial Narrow" w:hAnsi="Arial Narrow"/>
          <w:color w:val="191E00"/>
          <w:lang w:val="en-US"/>
        </w:rPr>
        <w:br/>
      </w:r>
      <w:r w:rsidRPr="00EF3774">
        <w:rPr>
          <w:rFonts w:ascii="Arial Narrow" w:hAnsi="Arial Narrow"/>
          <w:color w:val="191E00"/>
        </w:rPr>
        <w:t>Σκηνοθεσία</w:t>
      </w:r>
      <w:r w:rsidRPr="00EF3774">
        <w:rPr>
          <w:rFonts w:ascii="Arial Narrow" w:hAnsi="Arial Narrow"/>
          <w:color w:val="191E00"/>
          <w:lang w:val="en-US"/>
        </w:rPr>
        <w:t>: Grit Lederer, Jochen von Grumbkow, Johannes Fellmann</w:t>
      </w:r>
      <w:r w:rsidRPr="00EF3774">
        <w:rPr>
          <w:rFonts w:ascii="Arial Narrow" w:hAnsi="Arial Narrow"/>
          <w:color w:val="191E00"/>
          <w:lang w:val="en-US"/>
        </w:rPr>
        <w:br/>
      </w:r>
      <w:r w:rsidRPr="00EF3774">
        <w:rPr>
          <w:rFonts w:ascii="Arial Narrow" w:hAnsi="Arial Narrow"/>
          <w:color w:val="191E00"/>
        </w:rPr>
        <w:t>Παραγωγή</w:t>
      </w:r>
      <w:r w:rsidRPr="00EF3774">
        <w:rPr>
          <w:rFonts w:ascii="Arial Narrow" w:hAnsi="Arial Narrow"/>
          <w:color w:val="191E00"/>
          <w:lang w:val="en-US"/>
        </w:rPr>
        <w:t>: Medea Film Factory</w:t>
      </w:r>
    </w:p>
    <w:p w14:paraId="639E0E24" w14:textId="77777777" w:rsidR="00EF3774" w:rsidRPr="00EF3774" w:rsidRDefault="00EF3774" w:rsidP="00EF3774">
      <w:pPr>
        <w:rPr>
          <w:rFonts w:ascii="Arial Narrow" w:hAnsi="Arial Narrow"/>
          <w:b/>
          <w:color w:val="191E00"/>
        </w:rPr>
      </w:pPr>
      <w:r w:rsidRPr="00EF3774">
        <w:rPr>
          <w:rFonts w:ascii="Arial Narrow" w:hAnsi="Arial Narrow"/>
          <w:b/>
          <w:color w:val="191E00"/>
        </w:rPr>
        <w:t>…………………………………………..</w:t>
      </w:r>
    </w:p>
    <w:p w14:paraId="41915D76" w14:textId="77777777" w:rsidR="00EF3774" w:rsidRPr="00EF3774" w:rsidRDefault="00EF3774" w:rsidP="00EF3774">
      <w:pPr>
        <w:rPr>
          <w:rFonts w:ascii="Arial Narrow" w:hAnsi="Arial Narrow"/>
          <w:b/>
          <w:color w:val="191E00"/>
        </w:rPr>
      </w:pPr>
    </w:p>
    <w:p w14:paraId="00BB3E4E" w14:textId="23DDDCA3" w:rsidR="00EF3774" w:rsidRPr="00EF3774" w:rsidRDefault="00EF3774" w:rsidP="00EF3774">
      <w:pPr>
        <w:numPr>
          <w:ilvl w:val="0"/>
          <w:numId w:val="18"/>
        </w:numPr>
        <w:rPr>
          <w:rFonts w:ascii="Arial Narrow" w:hAnsi="Arial Narrow"/>
          <w:b/>
          <w:color w:val="191E00"/>
        </w:rPr>
      </w:pPr>
      <w:r w:rsidRPr="00EF3774">
        <w:rPr>
          <w:rFonts w:ascii="Arial Narrow" w:hAnsi="Arial Narrow"/>
          <w:b/>
          <w:color w:val="191E00"/>
        </w:rPr>
        <w:t>αντικατάσταση ξένου ντοκιμαντέρ</w:t>
      </w:r>
    </w:p>
    <w:p w14:paraId="3447A2FD" w14:textId="29B3D1E3" w:rsidR="00096A18" w:rsidRPr="00096A18" w:rsidRDefault="00096A18" w:rsidP="00906B24">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7CC56" w14:textId="77777777" w:rsidR="005700A5" w:rsidRDefault="005700A5">
      <w:r>
        <w:separator/>
      </w:r>
    </w:p>
  </w:endnote>
  <w:endnote w:type="continuationSeparator" w:id="0">
    <w:p w14:paraId="300FC713" w14:textId="77777777" w:rsidR="005700A5" w:rsidRDefault="0057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9A03" w14:textId="77777777" w:rsidR="005700A5" w:rsidRDefault="005700A5">
      <w:r>
        <w:separator/>
      </w:r>
    </w:p>
  </w:footnote>
  <w:footnote w:type="continuationSeparator" w:id="0">
    <w:p w14:paraId="42AD0AC2" w14:textId="77777777" w:rsidR="005700A5" w:rsidRDefault="0057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60458"/>
    <w:multiLevelType w:val="hybridMultilevel"/>
    <w:tmpl w:val="6ED42D22"/>
    <w:lvl w:ilvl="0" w:tplc="73609F9A">
      <w:numFmt w:val="bullet"/>
      <w:lvlText w:val="-"/>
      <w:lvlJc w:val="left"/>
      <w:pPr>
        <w:ind w:left="720" w:hanging="360"/>
      </w:pPr>
      <w:rPr>
        <w:rFonts w:ascii="Arial Narrow" w:eastAsia="Times New Roman" w:hAnsi="Arial Narrow" w:cs="Times New Roman" w:hint="default"/>
        <w:color w:val="191E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0328AA"/>
    <w:multiLevelType w:val="hybridMultilevel"/>
    <w:tmpl w:val="FAF890EC"/>
    <w:lvl w:ilvl="0" w:tplc="3D52D6F4">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ED2249"/>
    <w:multiLevelType w:val="hybridMultilevel"/>
    <w:tmpl w:val="4E94F40A"/>
    <w:lvl w:ilvl="0" w:tplc="25521BA0">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2"/>
  </w:num>
  <w:num w:numId="2" w16cid:durableId="638418508">
    <w:abstractNumId w:val="3"/>
  </w:num>
  <w:num w:numId="3" w16cid:durableId="1852795025">
    <w:abstractNumId w:val="7"/>
  </w:num>
  <w:num w:numId="4" w16cid:durableId="1175269956">
    <w:abstractNumId w:val="1"/>
  </w:num>
  <w:num w:numId="5" w16cid:durableId="286008013">
    <w:abstractNumId w:val="11"/>
  </w:num>
  <w:num w:numId="6" w16cid:durableId="1527019575">
    <w:abstractNumId w:val="10"/>
  </w:num>
  <w:num w:numId="7" w16cid:durableId="907111818">
    <w:abstractNumId w:val="13"/>
  </w:num>
  <w:num w:numId="8" w16cid:durableId="487090168">
    <w:abstractNumId w:val="2"/>
  </w:num>
  <w:num w:numId="9" w16cid:durableId="1517503068">
    <w:abstractNumId w:val="6"/>
  </w:num>
  <w:num w:numId="10" w16cid:durableId="1984041007">
    <w:abstractNumId w:val="5"/>
  </w:num>
  <w:num w:numId="11" w16cid:durableId="220948939">
    <w:abstractNumId w:val="9"/>
  </w:num>
  <w:num w:numId="12" w16cid:durableId="1850413616">
    <w:abstractNumId w:val="16"/>
  </w:num>
  <w:num w:numId="13" w16cid:durableId="1414741829">
    <w:abstractNumId w:val="14"/>
  </w:num>
  <w:num w:numId="14" w16cid:durableId="1153527508">
    <w:abstractNumId w:val="17"/>
  </w:num>
  <w:num w:numId="15" w16cid:durableId="126969013">
    <w:abstractNumId w:val="4"/>
  </w:num>
  <w:num w:numId="16" w16cid:durableId="196818342">
    <w:abstractNumId w:val="4"/>
  </w:num>
  <w:num w:numId="17" w16cid:durableId="1223369798">
    <w:abstractNumId w:val="15"/>
  </w:num>
  <w:num w:numId="18" w16cid:durableId="749161482">
    <w:abstractNumId w:val="8"/>
  </w:num>
  <w:num w:numId="19" w16cid:durableId="1987858475">
    <w:abstractNumId w:val="8"/>
  </w:num>
  <w:num w:numId="20" w16cid:durableId="271088888">
    <w:abstractNumId w:val="8"/>
  </w:num>
  <w:num w:numId="21" w16cid:durableId="1619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B5EC3"/>
    <w:rsid w:val="000C24D5"/>
    <w:rsid w:val="000D467C"/>
    <w:rsid w:val="000D4FBA"/>
    <w:rsid w:val="000D6492"/>
    <w:rsid w:val="000D6DB6"/>
    <w:rsid w:val="000D6F14"/>
    <w:rsid w:val="000E3BBE"/>
    <w:rsid w:val="000E3EFC"/>
    <w:rsid w:val="000E501A"/>
    <w:rsid w:val="000F057F"/>
    <w:rsid w:val="00104B7B"/>
    <w:rsid w:val="001057EE"/>
    <w:rsid w:val="00107030"/>
    <w:rsid w:val="0011133B"/>
    <w:rsid w:val="00114E5D"/>
    <w:rsid w:val="0012048A"/>
    <w:rsid w:val="0012068F"/>
    <w:rsid w:val="001243D7"/>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A66AC"/>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5A2A"/>
    <w:rsid w:val="0024649C"/>
    <w:rsid w:val="0024712C"/>
    <w:rsid w:val="00251AAD"/>
    <w:rsid w:val="00254D81"/>
    <w:rsid w:val="00257AF3"/>
    <w:rsid w:val="00263B5A"/>
    <w:rsid w:val="00263F6B"/>
    <w:rsid w:val="0027335A"/>
    <w:rsid w:val="00275603"/>
    <w:rsid w:val="00276827"/>
    <w:rsid w:val="002830B9"/>
    <w:rsid w:val="00283C84"/>
    <w:rsid w:val="00293E17"/>
    <w:rsid w:val="002A03EC"/>
    <w:rsid w:val="002A07B4"/>
    <w:rsid w:val="002B0118"/>
    <w:rsid w:val="002B0780"/>
    <w:rsid w:val="002B35AC"/>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33FB"/>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3F7"/>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0166"/>
    <w:rsid w:val="004D10AB"/>
    <w:rsid w:val="004D1350"/>
    <w:rsid w:val="004D1E8B"/>
    <w:rsid w:val="004D29CA"/>
    <w:rsid w:val="004D3F43"/>
    <w:rsid w:val="004D4AAA"/>
    <w:rsid w:val="004D5E97"/>
    <w:rsid w:val="004E15A1"/>
    <w:rsid w:val="004E2803"/>
    <w:rsid w:val="004E28DC"/>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00A5"/>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C6DC0"/>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42A6"/>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0268C"/>
    <w:rsid w:val="007177DB"/>
    <w:rsid w:val="007211B6"/>
    <w:rsid w:val="007270DD"/>
    <w:rsid w:val="00733768"/>
    <w:rsid w:val="007411BE"/>
    <w:rsid w:val="00746EC3"/>
    <w:rsid w:val="00747B4B"/>
    <w:rsid w:val="00753692"/>
    <w:rsid w:val="00755925"/>
    <w:rsid w:val="0076153A"/>
    <w:rsid w:val="00765E16"/>
    <w:rsid w:val="00767669"/>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266D"/>
    <w:rsid w:val="00835164"/>
    <w:rsid w:val="00845FF0"/>
    <w:rsid w:val="008461D6"/>
    <w:rsid w:val="00851BE1"/>
    <w:rsid w:val="008572AF"/>
    <w:rsid w:val="00861E58"/>
    <w:rsid w:val="00863DB4"/>
    <w:rsid w:val="008663A2"/>
    <w:rsid w:val="008674C6"/>
    <w:rsid w:val="00873EE0"/>
    <w:rsid w:val="008770B3"/>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5A48"/>
    <w:rsid w:val="00906B24"/>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2F7"/>
    <w:rsid w:val="00960928"/>
    <w:rsid w:val="009609B8"/>
    <w:rsid w:val="00966D76"/>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0D9E"/>
    <w:rsid w:val="00A34786"/>
    <w:rsid w:val="00A363AD"/>
    <w:rsid w:val="00A41F28"/>
    <w:rsid w:val="00A62A6C"/>
    <w:rsid w:val="00A62FF0"/>
    <w:rsid w:val="00A66C19"/>
    <w:rsid w:val="00A71278"/>
    <w:rsid w:val="00A72E5B"/>
    <w:rsid w:val="00A7522B"/>
    <w:rsid w:val="00A87898"/>
    <w:rsid w:val="00A918EF"/>
    <w:rsid w:val="00A94BB1"/>
    <w:rsid w:val="00A97E7E"/>
    <w:rsid w:val="00AB191B"/>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06FC0"/>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45FA"/>
    <w:rsid w:val="00E574EE"/>
    <w:rsid w:val="00E645BB"/>
    <w:rsid w:val="00E7073E"/>
    <w:rsid w:val="00E71A2F"/>
    <w:rsid w:val="00E75405"/>
    <w:rsid w:val="00E76A77"/>
    <w:rsid w:val="00E77963"/>
    <w:rsid w:val="00E80EAD"/>
    <w:rsid w:val="00E837FD"/>
    <w:rsid w:val="00E85696"/>
    <w:rsid w:val="00E87844"/>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EF3774"/>
    <w:rsid w:val="00F00165"/>
    <w:rsid w:val="00F0192A"/>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77315"/>
    <w:rsid w:val="00F801B2"/>
    <w:rsid w:val="00F85047"/>
    <w:rsid w:val="00F909F2"/>
    <w:rsid w:val="00F91FF6"/>
    <w:rsid w:val="00F947E9"/>
    <w:rsid w:val="00F96EDC"/>
    <w:rsid w:val="00FA036A"/>
    <w:rsid w:val="00FA5A5F"/>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268199896">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353774631">
      <w:bodyDiv w:val="1"/>
      <w:marLeft w:val="0"/>
      <w:marRight w:val="0"/>
      <w:marTop w:val="0"/>
      <w:marBottom w:val="0"/>
      <w:divBdr>
        <w:top w:val="none" w:sz="0" w:space="0" w:color="auto"/>
        <w:left w:val="none" w:sz="0" w:space="0" w:color="auto"/>
        <w:bottom w:val="none" w:sz="0" w:space="0" w:color="auto"/>
        <w:right w:val="none" w:sz="0" w:space="0" w:color="auto"/>
      </w:divBdr>
    </w:div>
    <w:div w:id="516309895">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1934043321">
      <w:bodyDiv w:val="1"/>
      <w:marLeft w:val="0"/>
      <w:marRight w:val="0"/>
      <w:marTop w:val="0"/>
      <w:marBottom w:val="0"/>
      <w:divBdr>
        <w:top w:val="none" w:sz="0" w:space="0" w:color="auto"/>
        <w:left w:val="none" w:sz="0" w:space="0" w:color="auto"/>
        <w:bottom w:val="none" w:sz="0" w:space="0" w:color="auto"/>
        <w:right w:val="none" w:sz="0" w:space="0" w:color="auto"/>
      </w:divBdr>
    </w:div>
    <w:div w:id="1982151545">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027169368">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1134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1342</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15</cp:revision>
  <cp:lastPrinted>2015-10-13T09:31:00Z</cp:lastPrinted>
  <dcterms:created xsi:type="dcterms:W3CDTF">2025-04-17T08:22:00Z</dcterms:created>
  <dcterms:modified xsi:type="dcterms:W3CDTF">2025-05-21T11:18:00Z</dcterms:modified>
</cp:coreProperties>
</file>