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0B5312AD" w:rsidR="00170DB0" w:rsidRDefault="002B7382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Πέμπτη</w:t>
      </w:r>
      <w:r w:rsidR="00473AF4">
        <w:rPr>
          <w:rFonts w:ascii="Arial Narrow" w:hAnsi="Arial Narrow" w:cs="Tahoma"/>
          <w:b/>
          <w:color w:val="00B050"/>
          <w:szCs w:val="24"/>
          <w:u w:val="single"/>
        </w:rPr>
        <w:t xml:space="preserve"> </w:t>
      </w:r>
      <w:r>
        <w:rPr>
          <w:rFonts w:ascii="Arial Narrow" w:hAnsi="Arial Narrow" w:cs="Tahoma"/>
          <w:b/>
          <w:color w:val="00B050"/>
          <w:szCs w:val="24"/>
          <w:u w:val="single"/>
        </w:rPr>
        <w:t>11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</w:t>
      </w:r>
      <w:r>
        <w:rPr>
          <w:rFonts w:ascii="Arial Narrow" w:hAnsi="Arial Narrow" w:cs="Tahoma"/>
          <w:b/>
          <w:color w:val="00B050"/>
          <w:szCs w:val="24"/>
          <w:u w:val="single"/>
        </w:rPr>
        <w:t>06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/2</w:t>
      </w:r>
      <w:r>
        <w:rPr>
          <w:rFonts w:ascii="Arial Narrow" w:hAnsi="Arial Narrow" w:cs="Tahoma"/>
          <w:b/>
          <w:color w:val="00B050"/>
          <w:szCs w:val="24"/>
          <w:u w:val="single"/>
        </w:rPr>
        <w:t>6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Pr="00494682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77B6F484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60A0C55" w14:textId="1E1CC019" w:rsidR="002B7382" w:rsidRPr="00F11404" w:rsidRDefault="002B7382" w:rsidP="002B7382">
      <w:pPr>
        <w:spacing w:after="240"/>
        <w:rPr>
          <w:rFonts w:ascii="Verdana" w:hAnsi="Verdana"/>
          <w:b/>
          <w:bCs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09:00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Πατριαρχικό Συλλείτουργο με αφορμή τα </w:t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ονομαστήρια</w:t>
      </w:r>
      <w:proofErr w:type="spellEnd"/>
      <w:r>
        <w:rPr>
          <w:rFonts w:ascii="Verdana" w:hAnsi="Verdana"/>
          <w:b/>
          <w:bCs/>
          <w:color w:val="191E00"/>
          <w:sz w:val="20"/>
          <w:szCs w:val="20"/>
        </w:rPr>
        <w:t xml:space="preserve"> του </w:t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Παναγιωτάτου</w:t>
      </w:r>
      <w:proofErr w:type="spellEnd"/>
      <w:r>
        <w:rPr>
          <w:rFonts w:ascii="Verdana" w:hAnsi="Verdana"/>
          <w:b/>
          <w:bCs/>
          <w:color w:val="191E00"/>
          <w:sz w:val="20"/>
          <w:szCs w:val="20"/>
        </w:rPr>
        <w:t xml:space="preserve"> Οικουμενικού Πατριάρχη κ.κ. Βαρθολομαίου - Ίμβρος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 w:rsidRPr="00F11404">
        <w:rPr>
          <w:rFonts w:ascii="Verdana" w:hAnsi="Verdana"/>
          <w:b/>
          <w:bCs/>
          <w:color w:val="191E00"/>
          <w:sz w:val="20"/>
          <w:szCs w:val="20"/>
          <w:highlight w:val="yellow"/>
        </w:rPr>
        <w:t>13:00</w:t>
      </w:r>
      <w:r w:rsidRPr="00F11404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F11404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Άιντε Βαλκάνια  (E)  </w:t>
      </w:r>
      <w:r w:rsidRPr="00F11404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F11404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3A50C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Κατάλληλο για άτομα άνω των 8 ετών" style="width:15pt;height:15pt;visibility:visible">
            <v:imagedata r:id="rId9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Come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on,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Balkans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 xml:space="preserve">Η Γιορτή των Αγίων Θεοδώρων στην </w:t>
      </w:r>
      <w:proofErr w:type="spellStart"/>
      <w:r>
        <w:rPr>
          <w:rFonts w:ascii="Verdana" w:hAnsi="Verdana"/>
          <w:b/>
          <w:bCs/>
          <w:color w:val="304A74"/>
          <w:sz w:val="20"/>
          <w:szCs w:val="20"/>
        </w:rPr>
        <w:t>Koprivshtitsa</w:t>
      </w:r>
      <w:proofErr w:type="spellEnd"/>
      <w:r>
        <w:rPr>
          <w:rFonts w:ascii="Verdana" w:hAnsi="Verdana"/>
          <w:b/>
          <w:bCs/>
          <w:color w:val="304A74"/>
          <w:sz w:val="20"/>
          <w:szCs w:val="20"/>
        </w:rPr>
        <w:t xml:space="preserve"> -Βουλγαρία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Eπεισόδιο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: 11 </w:t>
      </w:r>
    </w:p>
    <w:p w14:paraId="2A87F604" w14:textId="77777777" w:rsidR="002B7382" w:rsidRPr="00F11404" w:rsidRDefault="002B7382" w:rsidP="002B7382">
      <w:pPr>
        <w:spacing w:after="240"/>
        <w:rPr>
          <w:rFonts w:ascii="Verdana" w:hAnsi="Verdana"/>
          <w:b/>
          <w:bCs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</w:r>
      <w:r w:rsidRPr="00F11404">
        <w:rPr>
          <w:rFonts w:ascii="Verdana" w:hAnsi="Verdana"/>
          <w:b/>
          <w:bCs/>
          <w:color w:val="191E00"/>
          <w:sz w:val="20"/>
          <w:szCs w:val="20"/>
          <w:highlight w:val="yellow"/>
        </w:rPr>
        <w:t>14:00</w:t>
      </w:r>
      <w:r w:rsidRPr="00F11404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F11404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Είναι στο Χέρι σου  (E)  </w:t>
      </w:r>
      <w:r w:rsidRPr="00F11404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F11404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47A2910D">
          <v:shape id="_x0000_i1028" type="#_x0000_t75" alt="Κατάλληλο για άτομα άνω των 8 ετών" style="width:15pt;height:15pt;visibility:visible">
            <v:imagedata r:id="rId10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 xml:space="preserve">Γ' ΚΥΚΛΟΣ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14:30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Έκλεψα τη Γυναίκα μου - Ελληνική Ταινία </w:t>
      </w:r>
      <w:r>
        <w:rPr>
          <w:rFonts w:ascii="Verdana" w:hAnsi="Verdana"/>
          <w:color w:val="191E00"/>
          <w:sz w:val="20"/>
          <w:szCs w:val="20"/>
        </w:rPr>
        <w:t> </w:t>
      </w:r>
      <w:r w:rsidRPr="00F11404">
        <w:rPr>
          <w:rFonts w:ascii="Verdana" w:hAnsi="Verdana"/>
          <w:noProof/>
          <w:color w:val="191E00"/>
          <w:sz w:val="20"/>
          <w:szCs w:val="20"/>
        </w:rPr>
        <w:pict w14:anchorId="42A389D2">
          <v:shape id="_x0000_i1029" type="#_x0000_t75" alt="Κατάλληλο για όλους" style="width:15pt;height:15pt;visibility:visible">
            <v:imagedata r:id="rId11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>…………………………………………………………………………………</w:t>
      </w:r>
    </w:p>
    <w:p w14:paraId="3CF5C8D3" w14:textId="77777777" w:rsidR="002B7382" w:rsidRDefault="002B7382" w:rsidP="002B7382">
      <w:pPr>
        <w:rPr>
          <w:rFonts w:ascii="Verdana" w:hAnsi="Verdana"/>
          <w:color w:val="191E00"/>
          <w:sz w:val="20"/>
          <w:szCs w:val="20"/>
        </w:rPr>
      </w:pPr>
    </w:p>
    <w:p w14:paraId="3C262A88" w14:textId="77777777" w:rsidR="002B7382" w:rsidRDefault="002B7382" w:rsidP="002B7382">
      <w:pPr>
        <w:numPr>
          <w:ilvl w:val="0"/>
          <w:numId w:val="18"/>
        </w:numPr>
        <w:rPr>
          <w:rFonts w:ascii="Verdana" w:hAnsi="Verdana"/>
          <w:color w:val="191E00"/>
          <w:sz w:val="20"/>
          <w:szCs w:val="20"/>
        </w:rPr>
      </w:pPr>
      <w:r w:rsidRPr="009E69B4"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t>Δεν θα μεταδοθούν οι εκπομπές ΠΕΡΙΜΕΤΡΟΣ και  ΕΙΔΗΣΕΙΣ</w:t>
      </w:r>
      <w:r w:rsidRPr="00FB7565">
        <w:rPr>
          <w:rFonts w:ascii="Verdana" w:hAnsi="Verdana"/>
          <w:color w:val="191E00"/>
          <w:sz w:val="20"/>
          <w:szCs w:val="20"/>
        </w:rPr>
        <w:t>.</w:t>
      </w:r>
      <w:r>
        <w:rPr>
          <w:rFonts w:ascii="Verdana" w:hAnsi="Verdana"/>
          <w:color w:val="191E00"/>
          <w:sz w:val="20"/>
          <w:szCs w:val="20"/>
        </w:rPr>
        <w:t xml:space="preserve"> Μεταμεσονύχτια στις 05:00 θα προβληθεί η εκπομπή  ΑΪΝΤΕ ΒΑΛΚΑΝΙΑ</w:t>
      </w:r>
    </w:p>
    <w:p w14:paraId="1F3A821E" w14:textId="77777777" w:rsidR="002B7382" w:rsidRDefault="002B7382" w:rsidP="002B7382">
      <w:pPr>
        <w:rPr>
          <w:rFonts w:ascii="Verdana" w:hAnsi="Verdana"/>
          <w:color w:val="191E00"/>
          <w:sz w:val="20"/>
          <w:szCs w:val="20"/>
        </w:rPr>
      </w:pPr>
    </w:p>
    <w:p w14:paraId="238AE26A" w14:textId="77777777" w:rsidR="00473AF4" w:rsidRDefault="00473AF4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473AF4" w:rsidSect="00170DB0">
      <w:headerReference w:type="default" r:id="rId12"/>
      <w:footerReference w:type="even" r:id="rId13"/>
      <w:footerReference w:type="default" r:id="rId14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1377" w14:textId="77777777" w:rsidR="00450D08" w:rsidRDefault="00450D08">
      <w:r>
        <w:separator/>
      </w:r>
    </w:p>
  </w:endnote>
  <w:endnote w:type="continuationSeparator" w:id="0">
    <w:p w14:paraId="42A97633" w14:textId="77777777" w:rsidR="00450D08" w:rsidRDefault="004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43F2" w14:textId="77777777" w:rsidR="00450D08" w:rsidRDefault="00450D08">
      <w:r>
        <w:separator/>
      </w:r>
    </w:p>
  </w:footnote>
  <w:footnote w:type="continuationSeparator" w:id="0">
    <w:p w14:paraId="16F2C6D5" w14:textId="77777777" w:rsidR="00450D08" w:rsidRDefault="004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5FCC"/>
    <w:multiLevelType w:val="hybridMultilevel"/>
    <w:tmpl w:val="6EEEFE44"/>
    <w:lvl w:ilvl="0" w:tplc="910AAE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2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10"/>
  </w:num>
  <w:num w:numId="6" w16cid:durableId="1527019575">
    <w:abstractNumId w:val="8"/>
  </w:num>
  <w:num w:numId="7" w16cid:durableId="907111818">
    <w:abstractNumId w:val="13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5"/>
  </w:num>
  <w:num w:numId="13" w16cid:durableId="1414741829">
    <w:abstractNumId w:val="14"/>
  </w:num>
  <w:num w:numId="14" w16cid:durableId="1153527508">
    <w:abstractNumId w:val="16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1"/>
  </w:num>
  <w:num w:numId="18" w16cid:durableId="922761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2394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6564E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B7382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0BC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0D08"/>
    <w:rsid w:val="004528F2"/>
    <w:rsid w:val="00457AFE"/>
    <w:rsid w:val="00462CAC"/>
    <w:rsid w:val="00464155"/>
    <w:rsid w:val="00470571"/>
    <w:rsid w:val="00473AF4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265B7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2A0B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03CC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program.ert.gr/images/simata/K8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835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2026-06-10T09:49:00Z</dcterms:created>
  <dcterms:modified xsi:type="dcterms:W3CDTF">2026-06-10T09:49:00Z</dcterms:modified>
</cp:coreProperties>
</file>