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277255B" w14:textId="77777777" w:rsidR="00DE4066"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752A9E24" wp14:editId="7F01D192">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3D1D00B" wp14:editId="2326EF2B">
            <wp:simplePos x="0" y="0"/>
            <wp:positionH relativeFrom="column">
              <wp:align>right</wp:align>
            </wp:positionH>
            <wp:positionV relativeFrom="line">
              <wp:posOffset>0</wp:posOffset>
            </wp:positionV>
            <wp:extent cx="628650" cy="381000"/>
            <wp:effectExtent l="0" t="0" r="0" b="0"/>
            <wp:wrapSquare wrapText="bothSides"/>
            <wp:docPr id="92768611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E10A99" w14:textId="24E316B9" w:rsidR="00DE4066" w:rsidRPr="00840948" w:rsidRDefault="00840948">
      <w:pPr>
        <w:jc w:val="center"/>
        <w:rPr>
          <w:rFonts w:ascii="Verdana" w:eastAsia="Times New Roman" w:hAnsi="Verdana"/>
          <w:color w:val="156082" w:themeColor="accent1"/>
        </w:rPr>
      </w:pPr>
      <w:r w:rsidRPr="00840948">
        <w:rPr>
          <w:rFonts w:ascii="Verdana" w:eastAsia="Times New Roman" w:hAnsi="Verdana"/>
          <w:b/>
          <w:bCs/>
          <w:color w:val="156082" w:themeColor="accent1"/>
        </w:rPr>
        <w:t>ΤΡΟΠΟΠΟΙΗΣΗ ΠΡΟΓΡΑΜΜΑΤΟΣ</w:t>
      </w:r>
      <w:r w:rsidRPr="00840948">
        <w:rPr>
          <w:rFonts w:ascii="Verdana" w:eastAsia="Times New Roman" w:hAnsi="Verdana"/>
          <w:b/>
          <w:bCs/>
          <w:color w:val="156082" w:themeColor="accent1"/>
        </w:rPr>
        <w:br/>
        <w:t xml:space="preserve"> από 22/10/2026 έως 23/10/2026</w:t>
      </w:r>
    </w:p>
    <w:p w14:paraId="476050B2" w14:textId="77777777" w:rsidR="00DE4066" w:rsidRPr="00840948" w:rsidRDefault="00DE4066">
      <w:pPr>
        <w:rPr>
          <w:rFonts w:ascii="Verdana" w:eastAsia="Times New Roman" w:hAnsi="Verdana"/>
          <w:color w:val="156082" w:themeColor="accent1"/>
          <w:sz w:val="20"/>
          <w:szCs w:val="20"/>
        </w:rPr>
      </w:pPr>
    </w:p>
    <w:p w14:paraId="55049095"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B20ECD">
          <v:rect id="_x0000_i1025" style="width:540pt;height:.75pt" o:hralign="center" o:hrstd="t" o:hrnoshade="t" o:hr="t" fillcolor="black" stroked="f"/>
        </w:pict>
      </w:r>
    </w:p>
    <w:p w14:paraId="2B2B8EC1"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11047CC" w14:textId="77777777" w:rsidR="00DE4066" w:rsidRDefault="00000000">
      <w:pPr>
        <w:pStyle w:val="a4"/>
        <w:jc w:val="right"/>
        <w:divId w:val="1906796395"/>
      </w:pPr>
      <w:r>
        <w:fldChar w:fldCharType="begin"/>
      </w:r>
      <w:r>
        <w:instrText>PAGE</w:instrText>
      </w:r>
      <w:r>
        <w:fldChar w:fldCharType="separate"/>
      </w:r>
      <w:r>
        <w:fldChar w:fldCharType="end"/>
      </w:r>
    </w:p>
    <w:p w14:paraId="289F341A" w14:textId="77777777" w:rsidR="00DE406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ΠΕΜΠΤΗΣ  22/10/2026</w:t>
      </w:r>
    </w:p>
    <w:p w14:paraId="7E9E9EDC"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EEA191">
          <v:rect id="_x0000_i1026" style="width:540pt;height:.75pt" o:hralign="center" o:hrstd="t" o:hr="t" fillcolor="#a0a0a0" stroked="f"/>
        </w:pict>
      </w:r>
    </w:p>
    <w:p w14:paraId="560EFDA7" w14:textId="53D13752" w:rsidR="00DE4066" w:rsidRDefault="00DE406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2AB1003F" w14:textId="77777777">
        <w:trPr>
          <w:tblCellSpacing w:w="0" w:type="dxa"/>
        </w:trPr>
        <w:tc>
          <w:tcPr>
            <w:tcW w:w="2500" w:type="pct"/>
            <w:vAlign w:val="center"/>
            <w:hideMark/>
          </w:tcPr>
          <w:p w14:paraId="1825D187"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DE3E40F"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573A68A" w14:textId="1C441ABC" w:rsidR="00DE4066" w:rsidRDefault="00000000" w:rsidP="0084094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05A78F0">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2477B04D" w14:textId="77777777">
        <w:trPr>
          <w:tblCellSpacing w:w="0" w:type="dxa"/>
        </w:trPr>
        <w:tc>
          <w:tcPr>
            <w:tcW w:w="2500" w:type="pct"/>
            <w:vAlign w:val="center"/>
            <w:hideMark/>
          </w:tcPr>
          <w:p w14:paraId="70C8F9B6"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Θρησκεία </w:t>
            </w:r>
          </w:p>
        </w:tc>
        <w:tc>
          <w:tcPr>
            <w:tcW w:w="2500" w:type="pct"/>
            <w:vAlign w:val="center"/>
            <w:hideMark/>
          </w:tcPr>
          <w:p w14:paraId="6920A570"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A2C5802" w14:textId="77777777" w:rsidR="00840948"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22:00  |   Βαρθολομαίος O Οικουμενικός Πατριάρχης  </w:t>
      </w:r>
      <w:r w:rsidRPr="00840948">
        <w:rPr>
          <w:rFonts w:ascii="Verdana" w:eastAsia="Times New Roman" w:hAnsi="Verdana"/>
          <w:b/>
          <w:bCs/>
          <w:noProof/>
          <w:color w:val="156082" w:themeColor="accent1"/>
          <w:sz w:val="20"/>
          <w:szCs w:val="20"/>
        </w:rPr>
        <w:drawing>
          <wp:inline distT="0" distB="0" distL="0" distR="0" wp14:anchorId="69DE64E7" wp14:editId="13D1EA55">
            <wp:extent cx="190500" cy="190500"/>
            <wp:effectExtent l="0" t="0" r="0" b="0"/>
            <wp:docPr id="26" name="Εικόνα 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όλους"/>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40948">
        <w:rPr>
          <w:rFonts w:ascii="Verdana" w:eastAsia="Times New Roman" w:hAnsi="Verdana"/>
          <w:b/>
          <w:bCs/>
          <w:color w:val="156082" w:themeColor="accent1"/>
          <w:sz w:val="20"/>
          <w:szCs w:val="20"/>
        </w:rPr>
        <w:t xml:space="preserve"> </w:t>
      </w:r>
      <w:r w:rsidR="00840948" w:rsidRPr="00840948">
        <w:rPr>
          <w:rFonts w:ascii="Verdana" w:eastAsia="Times New Roman" w:hAnsi="Verdana"/>
          <w:b/>
          <w:bCs/>
          <w:color w:val="156082" w:themeColor="accent1"/>
          <w:sz w:val="20"/>
          <w:szCs w:val="20"/>
        </w:rPr>
        <w:t>(Αλλαγή Προγράμματος)</w:t>
      </w:r>
    </w:p>
    <w:p w14:paraId="18FC7CCF" w14:textId="77777777" w:rsidR="00840948" w:rsidRDefault="00840948">
      <w:pPr>
        <w:rPr>
          <w:rFonts w:ascii="Verdana" w:eastAsia="Times New Roman" w:hAnsi="Verdana"/>
          <w:b/>
          <w:bCs/>
          <w:color w:val="156082" w:themeColor="accent1"/>
          <w:sz w:val="20"/>
          <w:szCs w:val="20"/>
        </w:rPr>
      </w:pPr>
    </w:p>
    <w:p w14:paraId="3507C0D2" w14:textId="7F0C1231"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Ένα σπάνιο ντοκιμαντέρ για τη ζωή και το έργο του Οικουμενικού Πατριάρχη κ.κ. Βαρθολομαίου παρουσιάζει σε αποκλειστικότητα η ΕΡΤ. Σε μια εκ </w:t>
      </w:r>
      <w:proofErr w:type="spellStart"/>
      <w:r w:rsidRPr="00840948">
        <w:rPr>
          <w:rFonts w:ascii="Verdana" w:eastAsia="Times New Roman" w:hAnsi="Verdana"/>
          <w:color w:val="191E00"/>
          <w:sz w:val="20"/>
          <w:szCs w:val="20"/>
        </w:rPr>
        <w:t>βαθέων</w:t>
      </w:r>
      <w:proofErr w:type="spellEnd"/>
      <w:r w:rsidRPr="00840948">
        <w:rPr>
          <w:rFonts w:ascii="Verdana" w:eastAsia="Times New Roman" w:hAnsi="Verdana"/>
          <w:color w:val="191E00"/>
          <w:sz w:val="20"/>
          <w:szCs w:val="20"/>
        </w:rPr>
        <w:t xml:space="preserve"> συνομιλία με τον δημοσιογράφο </w:t>
      </w:r>
      <w:proofErr w:type="spellStart"/>
      <w:r w:rsidRPr="00840948">
        <w:rPr>
          <w:rFonts w:ascii="Verdana" w:eastAsia="Times New Roman" w:hAnsi="Verdana"/>
          <w:color w:val="191E00"/>
          <w:sz w:val="20"/>
          <w:szCs w:val="20"/>
        </w:rPr>
        <w:t>Πιέρρο</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Τζανετάκο</w:t>
      </w:r>
      <w:proofErr w:type="spellEnd"/>
      <w:r w:rsidRPr="00840948">
        <w:rPr>
          <w:rFonts w:ascii="Verdana" w:eastAsia="Times New Roman" w:hAnsi="Verdana"/>
          <w:color w:val="191E00"/>
          <w:sz w:val="20"/>
          <w:szCs w:val="20"/>
        </w:rPr>
        <w:t xml:space="preserve">, με αφορμή τα 35 χρόνια από την ανάδειξή του στον θρόνο του Οικουμενικού Πατριαρχείου, </w:t>
      </w:r>
      <w:r w:rsidR="00874970">
        <w:rPr>
          <w:rFonts w:ascii="Verdana" w:eastAsia="Times New Roman" w:hAnsi="Verdana"/>
          <w:color w:val="191E00"/>
          <w:sz w:val="20"/>
          <w:szCs w:val="20"/>
        </w:rPr>
        <w:br/>
      </w:r>
      <w:r w:rsidRPr="00840948">
        <w:rPr>
          <w:rFonts w:ascii="Verdana" w:eastAsia="Times New Roman" w:hAnsi="Verdana"/>
          <w:color w:val="191E00"/>
          <w:sz w:val="20"/>
          <w:szCs w:val="20"/>
        </w:rPr>
        <w:t xml:space="preserve">ο </w:t>
      </w:r>
      <w:proofErr w:type="spellStart"/>
      <w:r w:rsidRPr="00840948">
        <w:rPr>
          <w:rFonts w:ascii="Verdana" w:eastAsia="Times New Roman" w:hAnsi="Verdana"/>
          <w:color w:val="191E00"/>
          <w:sz w:val="20"/>
          <w:szCs w:val="20"/>
        </w:rPr>
        <w:t>Παναγιότατος</w:t>
      </w:r>
      <w:proofErr w:type="spellEnd"/>
      <w:r w:rsidRPr="00840948">
        <w:rPr>
          <w:rFonts w:ascii="Verdana" w:eastAsia="Times New Roman" w:hAnsi="Verdana"/>
          <w:color w:val="191E00"/>
          <w:sz w:val="20"/>
          <w:szCs w:val="20"/>
        </w:rPr>
        <w:t xml:space="preserve"> μιλάει για τους σημαντικούς σταθμούς της ζωής του, αλλά και τη διακονία του ως Προκαθήμενος της Ορθοδοξίας. Το ντοκιμαντέρ πλαισιώνει η Ορχήστρα Σύγχρονης Μουσικής της ΕΡΤ, σε πρότυπη μουσική της Ευανθίας </w:t>
      </w:r>
      <w:proofErr w:type="spellStart"/>
      <w:r w:rsidRPr="00840948">
        <w:rPr>
          <w:rFonts w:ascii="Verdana" w:eastAsia="Times New Roman" w:hAnsi="Verdana"/>
          <w:color w:val="191E00"/>
          <w:sz w:val="20"/>
          <w:szCs w:val="20"/>
        </w:rPr>
        <w:t>Ρεμπούτσικα</w:t>
      </w:r>
      <w:proofErr w:type="spellEnd"/>
      <w:r w:rsidRPr="00840948">
        <w:rPr>
          <w:rFonts w:ascii="Verdana" w:eastAsia="Times New Roman" w:hAnsi="Verdana"/>
          <w:color w:val="191E00"/>
          <w:sz w:val="20"/>
          <w:szCs w:val="20"/>
        </w:rPr>
        <w:t xml:space="preserve">. </w:t>
      </w:r>
    </w:p>
    <w:p w14:paraId="55E635B8" w14:textId="77777777" w:rsidR="00840948" w:rsidRDefault="00840948" w:rsidP="00840948">
      <w:pPr>
        <w:rPr>
          <w:rFonts w:ascii="Verdana" w:eastAsia="Times New Roman" w:hAnsi="Verdana"/>
          <w:color w:val="191E00"/>
          <w:sz w:val="20"/>
          <w:szCs w:val="20"/>
        </w:rPr>
      </w:pPr>
    </w:p>
    <w:p w14:paraId="6FD6B784" w14:textId="0BF4ECC1"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Τριανταπέντε χρόνια μετά την ανάδειξή του στον θρόνο του Οικουμενικού Πατριαρχείου</w:t>
      </w:r>
      <w:r w:rsidR="00874970">
        <w:rPr>
          <w:rFonts w:ascii="Verdana" w:eastAsia="Times New Roman" w:hAnsi="Verdana"/>
          <w:color w:val="191E00"/>
          <w:sz w:val="20"/>
          <w:szCs w:val="20"/>
        </w:rPr>
        <w:t>,</w:t>
      </w:r>
      <w:r w:rsidRPr="00840948">
        <w:rPr>
          <w:rFonts w:ascii="Verdana" w:eastAsia="Times New Roman" w:hAnsi="Verdana"/>
          <w:color w:val="191E00"/>
          <w:sz w:val="20"/>
          <w:szCs w:val="20"/>
        </w:rPr>
        <w:t xml:space="preserve"> </w:t>
      </w:r>
      <w:r w:rsidR="00874970">
        <w:rPr>
          <w:rFonts w:ascii="Verdana" w:eastAsia="Times New Roman" w:hAnsi="Verdana"/>
          <w:color w:val="191E00"/>
          <w:sz w:val="20"/>
          <w:szCs w:val="20"/>
        </w:rPr>
        <w:br/>
      </w:r>
      <w:r w:rsidRPr="00840948">
        <w:rPr>
          <w:rFonts w:ascii="Verdana" w:eastAsia="Times New Roman" w:hAnsi="Verdana"/>
          <w:color w:val="191E00"/>
          <w:sz w:val="20"/>
          <w:szCs w:val="20"/>
        </w:rPr>
        <w:t xml:space="preserve">ο κ.κ. Βαρθολομαίος περιγράφει την πολυετή διαδρομή του από τη γενέτειρά του, την Ίμβρο της δεκαετίας του 1950, στο Φανάρι και την Κωνσταντινούπολη του σήμερα. Ένας βίος ταγμένος στην Εκκλησία, με πυξίδα τις πνευματικές αξίες της Ορθοδοξίας, ιερό καθήκον τη μεταλαμπάδευση της ελληνορθόδοξης παράδοσης και οδηγό τη ρήση του πνευματικού του, μητροπολίτη Γέροντα Ίμβρου και </w:t>
      </w:r>
      <w:proofErr w:type="spellStart"/>
      <w:r w:rsidRPr="00840948">
        <w:rPr>
          <w:rFonts w:ascii="Verdana" w:eastAsia="Times New Roman" w:hAnsi="Verdana"/>
          <w:color w:val="191E00"/>
          <w:sz w:val="20"/>
          <w:szCs w:val="20"/>
        </w:rPr>
        <w:t>Τενέδου</w:t>
      </w:r>
      <w:proofErr w:type="spellEnd"/>
      <w:r w:rsidRPr="00840948">
        <w:rPr>
          <w:rFonts w:ascii="Verdana" w:eastAsia="Times New Roman" w:hAnsi="Verdana"/>
          <w:color w:val="191E00"/>
          <w:sz w:val="20"/>
          <w:szCs w:val="20"/>
        </w:rPr>
        <w:t xml:space="preserve"> Μελίτωνα κατά τη διάρκεια της χειροτονίας του, 65 χρόνια πριν: «Να πορεύεσαι ατενίζοντας μόνο τον Ιησού».</w:t>
      </w:r>
    </w:p>
    <w:p w14:paraId="2836444B" w14:textId="77777777" w:rsidR="00840948" w:rsidRDefault="00840948" w:rsidP="00840948">
      <w:pPr>
        <w:rPr>
          <w:rFonts w:ascii="Verdana" w:eastAsia="Times New Roman" w:hAnsi="Verdana"/>
          <w:color w:val="191E00"/>
          <w:sz w:val="20"/>
          <w:szCs w:val="20"/>
        </w:rPr>
      </w:pPr>
    </w:p>
    <w:p w14:paraId="31DACEE4"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Σκηνοθεσία: Μανώλης </w:t>
      </w:r>
      <w:proofErr w:type="spellStart"/>
      <w:r w:rsidRPr="00840948">
        <w:rPr>
          <w:rFonts w:ascii="Verdana" w:eastAsia="Times New Roman" w:hAnsi="Verdana"/>
          <w:color w:val="191E00"/>
          <w:sz w:val="20"/>
          <w:szCs w:val="20"/>
        </w:rPr>
        <w:t>Παπανικήτας</w:t>
      </w:r>
      <w:proofErr w:type="spellEnd"/>
      <w:r w:rsidRPr="00840948">
        <w:rPr>
          <w:rFonts w:ascii="Verdana" w:eastAsia="Times New Roman" w:hAnsi="Verdana"/>
          <w:color w:val="191E00"/>
          <w:sz w:val="20"/>
          <w:szCs w:val="20"/>
        </w:rPr>
        <w:t xml:space="preserve"> </w:t>
      </w:r>
    </w:p>
    <w:p w14:paraId="528FFF04"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Διεύθυνση παραγωγής: Αλεξάνδρα Κούρτη </w:t>
      </w:r>
    </w:p>
    <w:p w14:paraId="516BFC4C" w14:textId="77777777" w:rsidR="00840948" w:rsidRDefault="00840948" w:rsidP="00840948">
      <w:pPr>
        <w:rPr>
          <w:rFonts w:ascii="Verdana" w:eastAsia="Times New Roman" w:hAnsi="Verdana"/>
          <w:color w:val="191E00"/>
          <w:sz w:val="20"/>
          <w:szCs w:val="20"/>
        </w:rPr>
      </w:pPr>
      <w:proofErr w:type="spellStart"/>
      <w:r w:rsidRPr="00840948">
        <w:rPr>
          <w:rFonts w:ascii="Verdana" w:eastAsia="Times New Roman" w:hAnsi="Verdana"/>
          <w:color w:val="191E00"/>
          <w:sz w:val="20"/>
          <w:szCs w:val="20"/>
        </w:rPr>
        <w:t>Art</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director</w:t>
      </w:r>
      <w:proofErr w:type="spellEnd"/>
      <w:r w:rsidRPr="00840948">
        <w:rPr>
          <w:rFonts w:ascii="Verdana" w:eastAsia="Times New Roman" w:hAnsi="Verdana"/>
          <w:color w:val="191E00"/>
          <w:sz w:val="20"/>
          <w:szCs w:val="20"/>
        </w:rPr>
        <w:t xml:space="preserve">: Μάριος </w:t>
      </w:r>
      <w:proofErr w:type="spellStart"/>
      <w:r w:rsidRPr="00840948">
        <w:rPr>
          <w:rFonts w:ascii="Verdana" w:eastAsia="Times New Roman" w:hAnsi="Verdana"/>
          <w:color w:val="191E00"/>
          <w:sz w:val="20"/>
          <w:szCs w:val="20"/>
        </w:rPr>
        <w:t>Πολυζωγόπουλος</w:t>
      </w:r>
      <w:proofErr w:type="spellEnd"/>
      <w:r w:rsidRPr="00840948">
        <w:rPr>
          <w:rFonts w:ascii="Verdana" w:eastAsia="Times New Roman" w:hAnsi="Verdana"/>
          <w:color w:val="191E00"/>
          <w:sz w:val="20"/>
          <w:szCs w:val="20"/>
        </w:rPr>
        <w:t xml:space="preserve"> </w:t>
      </w:r>
    </w:p>
    <w:p w14:paraId="39307708"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Έρευνα – σενάριο: </w:t>
      </w:r>
      <w:proofErr w:type="spellStart"/>
      <w:r w:rsidRPr="00840948">
        <w:rPr>
          <w:rFonts w:ascii="Verdana" w:eastAsia="Times New Roman" w:hAnsi="Verdana"/>
          <w:color w:val="191E00"/>
          <w:sz w:val="20"/>
          <w:szCs w:val="20"/>
        </w:rPr>
        <w:t>Πιέρρος</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Τζανετάκος</w:t>
      </w:r>
      <w:proofErr w:type="spellEnd"/>
      <w:r w:rsidRPr="00840948">
        <w:rPr>
          <w:rFonts w:ascii="Verdana" w:eastAsia="Times New Roman" w:hAnsi="Verdana"/>
          <w:color w:val="191E00"/>
          <w:sz w:val="20"/>
          <w:szCs w:val="20"/>
        </w:rPr>
        <w:t xml:space="preserve">, Ελβίρα </w:t>
      </w:r>
      <w:proofErr w:type="spellStart"/>
      <w:r w:rsidRPr="00840948">
        <w:rPr>
          <w:rFonts w:ascii="Verdana" w:eastAsia="Times New Roman" w:hAnsi="Verdana"/>
          <w:color w:val="191E00"/>
          <w:sz w:val="20"/>
          <w:szCs w:val="20"/>
        </w:rPr>
        <w:t>Κρίθαρη</w:t>
      </w:r>
      <w:proofErr w:type="spellEnd"/>
      <w:r w:rsidRPr="00840948">
        <w:rPr>
          <w:rFonts w:ascii="Verdana" w:eastAsia="Times New Roman" w:hAnsi="Verdana"/>
          <w:color w:val="191E00"/>
          <w:sz w:val="20"/>
          <w:szCs w:val="20"/>
        </w:rPr>
        <w:t xml:space="preserve"> </w:t>
      </w:r>
    </w:p>
    <w:p w14:paraId="7E306DD4"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Μοντάζ: Θοδωρής Μεταξάς </w:t>
      </w:r>
    </w:p>
    <w:p w14:paraId="481250B6"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Μουσική: Ευανθία </w:t>
      </w:r>
      <w:proofErr w:type="spellStart"/>
      <w:r w:rsidRPr="00840948">
        <w:rPr>
          <w:rFonts w:ascii="Verdana" w:eastAsia="Times New Roman" w:hAnsi="Verdana"/>
          <w:color w:val="191E00"/>
          <w:sz w:val="20"/>
          <w:szCs w:val="20"/>
        </w:rPr>
        <w:t>Ρεμπούτσικα</w:t>
      </w:r>
      <w:proofErr w:type="spellEnd"/>
      <w:r w:rsidRPr="00840948">
        <w:rPr>
          <w:rFonts w:ascii="Verdana" w:eastAsia="Times New Roman" w:hAnsi="Verdana"/>
          <w:color w:val="191E00"/>
          <w:sz w:val="20"/>
          <w:szCs w:val="20"/>
        </w:rPr>
        <w:t xml:space="preserve"> </w:t>
      </w:r>
    </w:p>
    <w:p w14:paraId="372ECE6E"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Με τη συμμετοχή της Ορχήστρας Σύγχρονης Μουσικής της ΕΡΤ </w:t>
      </w:r>
    </w:p>
    <w:p w14:paraId="60C63CFC"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Διεύθυνση ορχήστρας: Στάθης Σούλης</w:t>
      </w:r>
    </w:p>
    <w:p w14:paraId="63D08AC2" w14:textId="301E8483" w:rsidR="00840948" w:rsidRP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Ενορχήστρωση: Γιάννης Γκίκας</w:t>
      </w:r>
    </w:p>
    <w:p w14:paraId="1EB3420E" w14:textId="72393D95" w:rsidR="00DE4066" w:rsidRPr="00840948" w:rsidRDefault="00000000">
      <w:pPr>
        <w:rPr>
          <w:rFonts w:ascii="Verdana" w:eastAsia="Times New Roman" w:hAnsi="Verdana"/>
          <w:b/>
          <w:bCs/>
          <w:color w:val="191E00"/>
          <w:sz w:val="20"/>
          <w:szCs w:val="20"/>
        </w:rPr>
      </w:pPr>
      <w:r w:rsidRPr="00840948">
        <w:rPr>
          <w:rFonts w:ascii="Verdana" w:eastAsia="Times New Roman" w:hAnsi="Verdana"/>
          <w:b/>
          <w:bCs/>
          <w:color w:val="191E00"/>
          <w:sz w:val="20"/>
          <w:szCs w:val="20"/>
        </w:rPr>
        <w:br/>
      </w:r>
    </w:p>
    <w:p w14:paraId="5DF9E2E2"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176E61">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168D0910" w14:textId="77777777">
        <w:trPr>
          <w:tblCellSpacing w:w="0" w:type="dxa"/>
        </w:trPr>
        <w:tc>
          <w:tcPr>
            <w:tcW w:w="2500" w:type="pct"/>
            <w:vAlign w:val="center"/>
            <w:hideMark/>
          </w:tcPr>
          <w:p w14:paraId="5681E319"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4FF21E9B"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A15BBE" w14:textId="3ED12C84" w:rsidR="00DE406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23:15</w:t>
      </w:r>
      <w:r w:rsidRPr="00840948">
        <w:rPr>
          <w:rFonts w:ascii="Verdana" w:eastAsia="Times New Roman" w:hAnsi="Verdana"/>
          <w:color w:val="156082" w:themeColor="accent1"/>
          <w:sz w:val="20"/>
          <w:szCs w:val="20"/>
        </w:rPr>
        <w:t>  |  </w:t>
      </w:r>
      <w:r w:rsidRPr="00840948">
        <w:rPr>
          <w:rFonts w:ascii="Verdana" w:eastAsia="Times New Roman" w:hAnsi="Verdana"/>
          <w:b/>
          <w:bCs/>
          <w:color w:val="156082" w:themeColor="accent1"/>
          <w:sz w:val="20"/>
          <w:szCs w:val="20"/>
        </w:rPr>
        <w:t xml:space="preserve"> Ο Όρκος  (E)  </w:t>
      </w:r>
      <w:r w:rsidRPr="00840948">
        <w:rPr>
          <w:rFonts w:ascii="Verdana" w:eastAsia="Times New Roman" w:hAnsi="Verdana"/>
          <w:color w:val="156082" w:themeColor="accent1"/>
          <w:sz w:val="20"/>
          <w:szCs w:val="20"/>
        </w:rPr>
        <w:t> </w:t>
      </w:r>
      <w:r w:rsidRPr="00840948">
        <w:rPr>
          <w:rFonts w:ascii="Verdana" w:eastAsia="Times New Roman" w:hAnsi="Verdana"/>
          <w:noProof/>
          <w:color w:val="156082" w:themeColor="accent1"/>
          <w:sz w:val="20"/>
          <w:szCs w:val="20"/>
        </w:rPr>
        <w:drawing>
          <wp:inline distT="0" distB="0" distL="0" distR="0" wp14:anchorId="58F28595" wp14:editId="6AFB9931">
            <wp:extent cx="190500" cy="190500"/>
            <wp:effectExtent l="0" t="0" r="0" b="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40948">
        <w:rPr>
          <w:rFonts w:ascii="Verdana" w:eastAsia="Times New Roman" w:hAnsi="Verdana"/>
          <w:color w:val="156082" w:themeColor="accent1"/>
          <w:sz w:val="20"/>
          <w:szCs w:val="20"/>
        </w:rPr>
        <w:t xml:space="preserve"> </w:t>
      </w:r>
      <w:r w:rsidR="00840948" w:rsidRPr="00724ADC">
        <w:rPr>
          <w:rFonts w:ascii="Verdana" w:eastAsia="Times New Roman" w:hAnsi="Verdana"/>
          <w:b/>
          <w:bCs/>
          <w:color w:val="156082" w:themeColor="accent1"/>
          <w:sz w:val="20"/>
          <w:szCs w:val="20"/>
        </w:rPr>
        <w:t>(Αλλαγή ώρας)</w:t>
      </w:r>
      <w:r w:rsidRPr="00840948">
        <w:rPr>
          <w:rFonts w:ascii="Verdana" w:eastAsia="Times New Roman" w:hAnsi="Verdana"/>
          <w:color w:val="191E00"/>
          <w:sz w:val="20"/>
          <w:szCs w:val="20"/>
        </w:rPr>
        <w:br/>
      </w:r>
    </w:p>
    <w:p w14:paraId="384952F4" w14:textId="763E9919" w:rsidR="00DE4066" w:rsidRDefault="00000000">
      <w:pPr>
        <w:divId w:val="1502623747"/>
        <w:rPr>
          <w:rFonts w:ascii="Verdana" w:eastAsia="Times New Roman" w:hAnsi="Verdana"/>
          <w:color w:val="191E00"/>
          <w:sz w:val="20"/>
          <w:szCs w:val="20"/>
        </w:rPr>
      </w:pPr>
      <w:r>
        <w:rPr>
          <w:rFonts w:ascii="Verdana" w:eastAsia="Times New Roman" w:hAnsi="Verdana"/>
          <w:color w:val="191E00"/>
          <w:sz w:val="20"/>
          <w:szCs w:val="20"/>
        </w:rPr>
        <w:t>Δραματική, αστυνομική σειρά.</w:t>
      </w:r>
      <w:r>
        <w:rPr>
          <w:rFonts w:ascii="Verdana" w:eastAsia="Times New Roman" w:hAnsi="Verdana"/>
          <w:color w:val="191E00"/>
          <w:sz w:val="20"/>
          <w:szCs w:val="20"/>
        </w:rPr>
        <w:br/>
        <w:t xml:space="preserve">«Ο Όρκος», ένα συγκλονιστικό σύγχρονο υπαρξιακό δράμα αξιών με αστυνομική πλοκή, σε σκηνοθεσία Σπύρου Μιχαλόπουλου και σενάριο Τίνας </w:t>
      </w:r>
      <w:proofErr w:type="spellStart"/>
      <w:r>
        <w:rPr>
          <w:rFonts w:ascii="Verdana" w:eastAsia="Times New Roman" w:hAnsi="Verdana"/>
          <w:color w:val="191E00"/>
          <w:sz w:val="20"/>
          <w:szCs w:val="20"/>
        </w:rPr>
        <w:t>Καμπίτση</w:t>
      </w:r>
      <w:proofErr w:type="spellEnd"/>
      <w:r>
        <w:rPr>
          <w:rFonts w:ascii="Verdana" w:eastAsia="Times New Roman" w:hAnsi="Verdana"/>
          <w:color w:val="191E00"/>
          <w:sz w:val="20"/>
          <w:szCs w:val="20"/>
        </w:rPr>
        <w:t xml:space="preserve">, με πρωταγωνιστές τον Γιάννη </w:t>
      </w:r>
      <w:proofErr w:type="spellStart"/>
      <w:r>
        <w:rPr>
          <w:rFonts w:ascii="Verdana" w:eastAsia="Times New Roman" w:hAnsi="Verdana"/>
          <w:color w:val="191E00"/>
          <w:sz w:val="20"/>
          <w:szCs w:val="20"/>
        </w:rPr>
        <w:t>Στάνκογλου</w:t>
      </w:r>
      <w:proofErr w:type="spellEnd"/>
      <w:r>
        <w:rPr>
          <w:rFonts w:ascii="Verdana" w:eastAsia="Times New Roman" w:hAnsi="Verdana"/>
          <w:color w:val="191E00"/>
          <w:sz w:val="20"/>
          <w:szCs w:val="20"/>
        </w:rPr>
        <w:t>, την Άννα-Μαρία Παπαχαραλάμπους, τον Γιώργο Γάλλο και πλειάδα εξαιρετικών ηθοποιών.</w:t>
      </w:r>
      <w:r>
        <w:rPr>
          <w:rFonts w:ascii="Verdana" w:eastAsia="Times New Roman" w:hAnsi="Verdana"/>
          <w:color w:val="191E00"/>
          <w:sz w:val="20"/>
          <w:szCs w:val="20"/>
        </w:rPr>
        <w:br/>
      </w:r>
      <w:r>
        <w:rPr>
          <w:rFonts w:ascii="Verdana" w:eastAsia="Times New Roman" w:hAnsi="Verdana"/>
          <w:color w:val="191E00"/>
          <w:sz w:val="20"/>
          <w:szCs w:val="20"/>
        </w:rPr>
        <w:br/>
        <w:t>Η ιστορία…</w:t>
      </w:r>
      <w:r>
        <w:rPr>
          <w:rFonts w:ascii="Verdana" w:eastAsia="Times New Roman" w:hAnsi="Verdana"/>
          <w:color w:val="191E00"/>
          <w:sz w:val="20"/>
          <w:szCs w:val="20"/>
        </w:rPr>
        <w:br/>
        <w:t xml:space="preserve">Ο Άγγελος Ράπτης (Γιάννης </w:t>
      </w:r>
      <w:proofErr w:type="spellStart"/>
      <w:r>
        <w:rPr>
          <w:rFonts w:ascii="Verdana" w:eastAsia="Times New Roman" w:hAnsi="Verdana"/>
          <w:color w:val="191E00"/>
          <w:sz w:val="20"/>
          <w:szCs w:val="20"/>
        </w:rPr>
        <w:t>Στάνκογλου</w:t>
      </w:r>
      <w:proofErr w:type="spellEnd"/>
      <w:r>
        <w:rPr>
          <w:rFonts w:ascii="Verdana" w:eastAsia="Times New Roman" w:hAnsi="Verdana"/>
          <w:color w:val="191E00"/>
          <w:sz w:val="20"/>
          <w:szCs w:val="20"/>
        </w:rPr>
        <w:t xml:space="preserve">), ίσως, ο καλύτερος γενικός χειρουργός της Ελλάδας, είναι ένας </w:t>
      </w:r>
      <w:r>
        <w:rPr>
          <w:rFonts w:ascii="Verdana" w:eastAsia="Times New Roman" w:hAnsi="Verdana"/>
          <w:color w:val="191E00"/>
          <w:sz w:val="20"/>
          <w:szCs w:val="20"/>
        </w:rPr>
        <w:lastRenderedPageBreak/>
        <w:t xml:space="preserve">αναγνωρισμένος επιστήμονας σ’ έναν ευτυχισμένο γάμο με τη δικηγόρο Ηρώ Αναγνωστοπούλου (Άννα-Μαρία Παπαχαραλάμπους), με την οποία έχουν αποκτήσει μια πανέξυπνη κόρη, τη Μελίνα (Μαρία </w:t>
      </w:r>
      <w:proofErr w:type="spellStart"/>
      <w:r>
        <w:rPr>
          <w:rFonts w:ascii="Verdana" w:eastAsia="Times New Roman" w:hAnsi="Verdana"/>
          <w:color w:val="191E00"/>
          <w:sz w:val="20"/>
          <w:szCs w:val="20"/>
        </w:rPr>
        <w:t>Σιαράβα</w:t>
      </w:r>
      <w:proofErr w:type="spellEnd"/>
      <w:r>
        <w:rPr>
          <w:rFonts w:ascii="Verdana" w:eastAsia="Times New Roman" w:hAnsi="Verdana"/>
          <w:color w:val="191E00"/>
          <w:sz w:val="20"/>
          <w:szCs w:val="20"/>
        </w:rPr>
        <w:t>).</w:t>
      </w:r>
      <w:r>
        <w:rPr>
          <w:rFonts w:ascii="Verdana" w:eastAsia="Times New Roman" w:hAnsi="Verdana"/>
          <w:color w:val="191E00"/>
          <w:sz w:val="20"/>
          <w:szCs w:val="20"/>
        </w:rPr>
        <w:br/>
        <w:t>Η αντίστροφη μέτρηση αρχίζει το βράδυ των γενεθλίων του, στην εφημερία του, όταν του φέρνουν νεκρές, από τροχαίο, τη γυναίκα του και την κόρη του, οι οποίες βρίσκονταν πολλές ώρες αβοήθητες στον δρόμο. Ο Άγγελος τα χάνει όλα μέσα σε μια νύχτα: την οικογένειά του και την πίστη του. Αυτό τον οδηγεί στην άρνηση της πραγματικότητας αλλά και της ζωής.</w:t>
      </w:r>
      <w:r>
        <w:rPr>
          <w:rFonts w:ascii="Verdana" w:eastAsia="Times New Roman" w:hAnsi="Verdana"/>
          <w:color w:val="191E00"/>
          <w:sz w:val="20"/>
          <w:szCs w:val="20"/>
        </w:rPr>
        <w:br/>
        <w:t>Φεύγει από το νοσοκομείο, απομονώνεται στο πατρικό του στη λίμνη. Παραιτείται…</w:t>
      </w:r>
      <w:r>
        <w:rPr>
          <w:rFonts w:ascii="Verdana" w:eastAsia="Times New Roman" w:hAnsi="Verdana"/>
          <w:color w:val="191E00"/>
          <w:sz w:val="20"/>
          <w:szCs w:val="20"/>
        </w:rPr>
        <w:br/>
        <w:t>Όταν, κάποια στιγμή, σ’ ένα ερημικό στενό, στο κέντρο της Αθήνας, μια ετοιμόγεννη γυναίκα, η Λουΐζα, τον παρακαλεί να τη βοηθήσει να γεννήσει και να μην την αφήσει αβοήθητη στο δρόμο, ο Άγγελος δεν μπορεί να αρνηθεί.</w:t>
      </w:r>
      <w:r>
        <w:rPr>
          <w:rFonts w:ascii="Verdana" w:eastAsia="Times New Roman" w:hAnsi="Verdana"/>
          <w:color w:val="191E00"/>
          <w:sz w:val="20"/>
          <w:szCs w:val="20"/>
        </w:rPr>
        <w:br/>
        <w:t>Η Λουΐζα (</w:t>
      </w:r>
      <w:proofErr w:type="spellStart"/>
      <w:r>
        <w:rPr>
          <w:rFonts w:ascii="Verdana" w:eastAsia="Times New Roman" w:hAnsi="Verdana"/>
          <w:color w:val="191E00"/>
          <w:sz w:val="20"/>
          <w:szCs w:val="20"/>
        </w:rPr>
        <w:t>Αντριάνα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Ανδρέοβιτς</w:t>
      </w:r>
      <w:proofErr w:type="spellEnd"/>
      <w:r>
        <w:rPr>
          <w:rFonts w:ascii="Verdana" w:eastAsia="Times New Roman" w:hAnsi="Verdana"/>
          <w:color w:val="191E00"/>
          <w:sz w:val="20"/>
          <w:szCs w:val="20"/>
        </w:rPr>
        <w:t xml:space="preserve">) είναι η σύζυγος του γνωστού εφοπλιστή, Χάρη Ζαφείρη (Δημοσθένης Παπαδόπουλος), ο οποίος, για να εκφράσει την ευγνωμοσύνη του, χορηγεί το εθελοντικό πρόγραμμα «Ιατρικής Δρόμου», που θέλει να αρχίσει ο αδελφός του Άγγελου, Παύλος (Γιώργος Γάλλος), πανεπιστημιακός καθηγητής και επιμελητής του νοσοκομείου. </w:t>
      </w:r>
      <w:r>
        <w:rPr>
          <w:rFonts w:ascii="Verdana" w:eastAsia="Times New Roman" w:hAnsi="Verdana"/>
          <w:color w:val="191E00"/>
          <w:sz w:val="20"/>
          <w:szCs w:val="20"/>
        </w:rPr>
        <w:br/>
        <w:t>Ο Άγγελος, ο οποίος ύστερα από ένα τυχαίο γεγονός έχει βάσιμες υποψίες ότι το δυστύχημα που στοίχισε τη ζωή στη γυναίκα και στην κόρη του δεν ήταν τυχαίο γεγονός αλλά προσχεδιασμένο έγκλημα, τελικά πείθεται να ηγηθεί του προγράμματος, μέσα από το οποίο θα αναδειχθούν οι ικανότητες και ο ηρωικός χαρακτήρας των μελών της ομάδας.</w:t>
      </w:r>
      <w:r>
        <w:rPr>
          <w:rFonts w:ascii="Verdana" w:eastAsia="Times New Roman" w:hAnsi="Verdana"/>
          <w:color w:val="191E00"/>
          <w:sz w:val="20"/>
          <w:szCs w:val="20"/>
        </w:rPr>
        <w:br/>
        <w:t xml:space="preserve">Ο γενικός ιατρός Φάνης Μαρκάτος (Προμηθέας </w:t>
      </w:r>
      <w:proofErr w:type="spellStart"/>
      <w:r>
        <w:rPr>
          <w:rFonts w:ascii="Verdana" w:eastAsia="Times New Roman" w:hAnsi="Verdana"/>
          <w:color w:val="191E00"/>
          <w:sz w:val="20"/>
          <w:szCs w:val="20"/>
        </w:rPr>
        <w:t>Αλειφερόπουλος</w:t>
      </w:r>
      <w:proofErr w:type="spellEnd"/>
      <w:r>
        <w:rPr>
          <w:rFonts w:ascii="Verdana" w:eastAsia="Times New Roman" w:hAnsi="Verdana"/>
          <w:color w:val="191E00"/>
          <w:sz w:val="20"/>
          <w:szCs w:val="20"/>
        </w:rPr>
        <w:t xml:space="preserve">), η </w:t>
      </w:r>
      <w:proofErr w:type="spellStart"/>
      <w:r>
        <w:rPr>
          <w:rFonts w:ascii="Verdana" w:eastAsia="Times New Roman" w:hAnsi="Verdana"/>
          <w:color w:val="191E00"/>
          <w:sz w:val="20"/>
          <w:szCs w:val="20"/>
        </w:rPr>
        <w:t>διασώστρια</w:t>
      </w:r>
      <w:proofErr w:type="spellEnd"/>
      <w:r>
        <w:rPr>
          <w:rFonts w:ascii="Verdana" w:eastAsia="Times New Roman" w:hAnsi="Verdana"/>
          <w:color w:val="191E00"/>
          <w:sz w:val="20"/>
          <w:szCs w:val="20"/>
        </w:rPr>
        <w:t xml:space="preserve">, νοσηλεύτρια </w:t>
      </w:r>
      <w:proofErr w:type="spellStart"/>
      <w:r>
        <w:rPr>
          <w:rFonts w:ascii="Verdana" w:eastAsia="Times New Roman" w:hAnsi="Verdana"/>
          <w:color w:val="191E00"/>
          <w:sz w:val="20"/>
          <w:szCs w:val="20"/>
        </w:rPr>
        <w:t>Πάτι</w:t>
      </w:r>
      <w:proofErr w:type="spellEnd"/>
      <w:r>
        <w:rPr>
          <w:rFonts w:ascii="Verdana" w:eastAsia="Times New Roman" w:hAnsi="Verdana"/>
          <w:color w:val="191E00"/>
          <w:sz w:val="20"/>
          <w:szCs w:val="20"/>
        </w:rPr>
        <w:t xml:space="preserve"> Στιούαρτ (Αρετή </w:t>
      </w:r>
      <w:proofErr w:type="spellStart"/>
      <w:r>
        <w:rPr>
          <w:rFonts w:ascii="Verdana" w:eastAsia="Times New Roman" w:hAnsi="Verdana"/>
          <w:color w:val="191E00"/>
          <w:sz w:val="20"/>
          <w:szCs w:val="20"/>
        </w:rPr>
        <w:t>Τίλη</w:t>
      </w:r>
      <w:proofErr w:type="spellEnd"/>
      <w:r>
        <w:rPr>
          <w:rFonts w:ascii="Verdana" w:eastAsia="Times New Roman" w:hAnsi="Verdana"/>
          <w:color w:val="191E00"/>
          <w:sz w:val="20"/>
          <w:szCs w:val="20"/>
        </w:rPr>
        <w:t xml:space="preserve">), ο γνώστης του δρόμου και των νόμων του </w:t>
      </w:r>
      <w:proofErr w:type="spellStart"/>
      <w:r>
        <w:rPr>
          <w:rFonts w:ascii="Verdana" w:eastAsia="Times New Roman" w:hAnsi="Verdana"/>
          <w:color w:val="191E00"/>
          <w:sz w:val="20"/>
          <w:szCs w:val="20"/>
        </w:rPr>
        <w:t>Σαλβαντόρο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Κρασσάς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Σήφης</w:t>
      </w:r>
      <w:proofErr w:type="spellEnd"/>
      <w:r>
        <w:rPr>
          <w:rFonts w:ascii="Verdana" w:eastAsia="Times New Roman" w:hAnsi="Verdana"/>
          <w:color w:val="191E00"/>
          <w:sz w:val="20"/>
          <w:szCs w:val="20"/>
        </w:rPr>
        <w:t xml:space="preserve"> Πολυζωίδης) η κοινωνική λειτουργός και επιστήθια φίλη της Ηρώς Χλόη Τερζάκη (Λουκία Μιχαλοπούλου) και ο αναισθησιολόγος </w:t>
      </w:r>
      <w:proofErr w:type="spellStart"/>
      <w:r>
        <w:rPr>
          <w:rFonts w:ascii="Verdana" w:eastAsia="Times New Roman" w:hAnsi="Verdana"/>
          <w:color w:val="191E00"/>
          <w:sz w:val="20"/>
          <w:szCs w:val="20"/>
        </w:rPr>
        <w:t>Στέφος</w:t>
      </w:r>
      <w:proofErr w:type="spellEnd"/>
      <w:r>
        <w:rPr>
          <w:rFonts w:ascii="Verdana" w:eastAsia="Times New Roman" w:hAnsi="Verdana"/>
          <w:color w:val="191E00"/>
          <w:sz w:val="20"/>
          <w:szCs w:val="20"/>
        </w:rPr>
        <w:t xml:space="preserve"> Καρούζος (Νίκος Πουρσανίδης) μαζί με τον Παύλο και τον Άγγελο θα βγουν στους δρόμους της Αθήνας και θα έρθουν αντιμέτωποι με περιστατικά που θα δοκιμάσουν τις ιατρικές τους γνώσεις αλλά και τα ψυχικά τους αποθέματα.</w:t>
      </w:r>
      <w:r>
        <w:rPr>
          <w:rFonts w:ascii="Verdana" w:eastAsia="Times New Roman" w:hAnsi="Verdana"/>
          <w:color w:val="191E00"/>
          <w:sz w:val="20"/>
          <w:szCs w:val="20"/>
        </w:rPr>
        <w:br/>
      </w:r>
      <w:r>
        <w:rPr>
          <w:rFonts w:ascii="Verdana" w:eastAsia="Times New Roman" w:hAnsi="Verdana"/>
          <w:color w:val="191E00"/>
          <w:sz w:val="20"/>
          <w:szCs w:val="20"/>
        </w:rPr>
        <w:br/>
        <w:t xml:space="preserve">Μέσα από έρωτες, που γεννιούνται ή διαλύονται, σχέσεις που αναπτύσσονται ή κοντράρονται, αναδρομές στο παρελθόν και ένα μυστήριο που συνεχώς αποκαλύπτεται, ο δρόμος θα μεταμορφώσει τους ήρωες και θα κάνει τον Άγγελο να ξαναβρεί την πίστη του στη ζωή και στην Ιατρική. </w:t>
      </w:r>
    </w:p>
    <w:p w14:paraId="700026B1" w14:textId="79A5ACA0" w:rsidR="00DE4066"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 xml:space="preserve">«Απαντήσεις»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34 </w:t>
      </w:r>
    </w:p>
    <w:p w14:paraId="50D93C27" w14:textId="77777777" w:rsidR="00DE4066" w:rsidRDefault="00000000">
      <w:pPr>
        <w:divId w:val="1564558409"/>
        <w:rPr>
          <w:rFonts w:ascii="Verdana" w:eastAsia="Times New Roman" w:hAnsi="Verdana"/>
          <w:color w:val="191E00"/>
          <w:sz w:val="20"/>
          <w:szCs w:val="20"/>
        </w:rPr>
      </w:pPr>
      <w:r>
        <w:rPr>
          <w:rFonts w:ascii="Verdana" w:eastAsia="Times New Roman" w:hAnsi="Verdana"/>
          <w:color w:val="191E00"/>
          <w:sz w:val="20"/>
          <w:szCs w:val="20"/>
        </w:rPr>
        <w:t xml:space="preserve">Μετά την κουβέντα του με τη </w:t>
      </w:r>
      <w:proofErr w:type="spellStart"/>
      <w:r>
        <w:rPr>
          <w:rFonts w:ascii="Verdana" w:eastAsia="Times New Roman" w:hAnsi="Verdana"/>
          <w:color w:val="191E00"/>
          <w:sz w:val="20"/>
          <w:szCs w:val="20"/>
        </w:rPr>
        <w:t>Λάιλα</w:t>
      </w:r>
      <w:proofErr w:type="spellEnd"/>
      <w:r>
        <w:rPr>
          <w:rFonts w:ascii="Verdana" w:eastAsia="Times New Roman" w:hAnsi="Verdana"/>
          <w:color w:val="191E00"/>
          <w:sz w:val="20"/>
          <w:szCs w:val="20"/>
        </w:rPr>
        <w:t xml:space="preserve"> οι υποψίες του Άγγελου στρέφονται ξανά προς τον </w:t>
      </w:r>
      <w:proofErr w:type="spellStart"/>
      <w:r>
        <w:rPr>
          <w:rFonts w:ascii="Verdana" w:eastAsia="Times New Roman" w:hAnsi="Verdana"/>
          <w:color w:val="191E00"/>
          <w:sz w:val="20"/>
          <w:szCs w:val="20"/>
        </w:rPr>
        <w:t>Ίαν</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Ο Φάνης με τη βοήθεια της </w:t>
      </w:r>
      <w:proofErr w:type="spellStart"/>
      <w:r>
        <w:rPr>
          <w:rFonts w:ascii="Verdana" w:eastAsia="Times New Roman" w:hAnsi="Verdana"/>
          <w:color w:val="191E00"/>
          <w:sz w:val="20"/>
          <w:szCs w:val="20"/>
        </w:rPr>
        <w:t>Πάττυ</w:t>
      </w:r>
      <w:proofErr w:type="spellEnd"/>
      <w:r>
        <w:rPr>
          <w:rFonts w:ascii="Verdana" w:eastAsia="Times New Roman" w:hAnsi="Verdana"/>
          <w:color w:val="191E00"/>
          <w:sz w:val="20"/>
          <w:szCs w:val="20"/>
        </w:rPr>
        <w:t xml:space="preserve"> αποφασίζει να ψάξει τον πατέρα του για να του κάνει περαιτέρω εξετάσεις. Ο </w:t>
      </w:r>
      <w:proofErr w:type="spellStart"/>
      <w:r>
        <w:rPr>
          <w:rFonts w:ascii="Verdana" w:eastAsia="Times New Roman" w:hAnsi="Verdana"/>
          <w:color w:val="191E00"/>
          <w:sz w:val="20"/>
          <w:szCs w:val="20"/>
        </w:rPr>
        <w:t>Στέφος</w:t>
      </w:r>
      <w:proofErr w:type="spellEnd"/>
      <w:r>
        <w:rPr>
          <w:rFonts w:ascii="Verdana" w:eastAsia="Times New Roman" w:hAnsi="Verdana"/>
          <w:color w:val="191E00"/>
          <w:sz w:val="20"/>
          <w:szCs w:val="20"/>
        </w:rPr>
        <w:t xml:space="preserve"> βρίσκεται στη φυλακή κι αποκαλύπτει στον </w:t>
      </w:r>
      <w:proofErr w:type="spellStart"/>
      <w:r>
        <w:rPr>
          <w:rFonts w:ascii="Verdana" w:eastAsia="Times New Roman" w:hAnsi="Verdana"/>
          <w:color w:val="191E00"/>
          <w:sz w:val="20"/>
          <w:szCs w:val="20"/>
        </w:rPr>
        <w:t>Σάλβα</w:t>
      </w:r>
      <w:proofErr w:type="spellEnd"/>
      <w:r>
        <w:rPr>
          <w:rFonts w:ascii="Verdana" w:eastAsia="Times New Roman" w:hAnsi="Verdana"/>
          <w:color w:val="191E00"/>
          <w:sz w:val="20"/>
          <w:szCs w:val="20"/>
        </w:rPr>
        <w:t xml:space="preserve"> την αλήθεια για το ασθενοφόρο και τα ναρκωτικά, την ώρα που ο Ζαφείρης ξεφεύγει από κάθε κατηγορία. </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Ίαν</w:t>
      </w:r>
      <w:proofErr w:type="spellEnd"/>
      <w:r>
        <w:rPr>
          <w:rFonts w:ascii="Verdana" w:eastAsia="Times New Roman" w:hAnsi="Verdana"/>
          <w:color w:val="191E00"/>
          <w:sz w:val="20"/>
          <w:szCs w:val="20"/>
        </w:rPr>
        <w:t xml:space="preserve"> μιλάει στη </w:t>
      </w:r>
      <w:proofErr w:type="spellStart"/>
      <w:r>
        <w:rPr>
          <w:rFonts w:ascii="Verdana" w:eastAsia="Times New Roman" w:hAnsi="Verdana"/>
          <w:color w:val="191E00"/>
          <w:sz w:val="20"/>
          <w:szCs w:val="20"/>
        </w:rPr>
        <w:t>Νταίζη</w:t>
      </w:r>
      <w:proofErr w:type="spellEnd"/>
      <w:r>
        <w:rPr>
          <w:rFonts w:ascii="Verdana" w:eastAsia="Times New Roman" w:hAnsi="Verdana"/>
          <w:color w:val="191E00"/>
          <w:sz w:val="20"/>
          <w:szCs w:val="20"/>
        </w:rPr>
        <w:t xml:space="preserve"> για τους εφιάλτες του και για το ότι μπορεί να εμπλέκεται χωρίς να το ξέρει στην εξαφάνιση της Μιράντας </w:t>
      </w:r>
      <w:proofErr w:type="spellStart"/>
      <w:r>
        <w:rPr>
          <w:rFonts w:ascii="Verdana" w:eastAsia="Times New Roman" w:hAnsi="Verdana"/>
          <w:color w:val="191E00"/>
          <w:sz w:val="20"/>
          <w:szCs w:val="20"/>
        </w:rPr>
        <w:t>Αλυφαντή</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Ένα τηλεφώνημα που ο Άγγελος αποφεύγει συνεχώς θα του δώσει τη λύση στο μυστήριο. Ο Άγγελος περνάει το βράδυ του στο σπίτι της Άρτεμις και οι απαντήσεις έρχονται μες στη μέση της νύχτας.</w:t>
      </w:r>
    </w:p>
    <w:p w14:paraId="38E574B7" w14:textId="63DC6CCF" w:rsidR="00DE4066" w:rsidRDefault="00000000">
      <w:pPr>
        <w:rPr>
          <w:rFonts w:ascii="Verdana" w:eastAsia="Times New Roman" w:hAnsi="Verdana"/>
          <w:color w:val="191E00"/>
          <w:sz w:val="20"/>
          <w:szCs w:val="20"/>
        </w:rPr>
      </w:pPr>
      <w:r>
        <w:rPr>
          <w:rFonts w:ascii="Verdana" w:eastAsia="Times New Roman" w:hAnsi="Verdana"/>
          <w:color w:val="191E00"/>
          <w:sz w:val="20"/>
          <w:szCs w:val="20"/>
        </w:rPr>
        <w:br/>
        <w:t>Σκηνοθεσία: Σπύρος Μιχαλόπουλος</w:t>
      </w:r>
      <w:r>
        <w:rPr>
          <w:rFonts w:ascii="Verdana" w:eastAsia="Times New Roman" w:hAnsi="Verdana"/>
          <w:color w:val="191E00"/>
          <w:sz w:val="20"/>
          <w:szCs w:val="20"/>
        </w:rPr>
        <w:br/>
        <w:t xml:space="preserve">Σενάριο: Τίνα </w:t>
      </w:r>
      <w:proofErr w:type="spellStart"/>
      <w:r>
        <w:rPr>
          <w:rFonts w:ascii="Verdana" w:eastAsia="Times New Roman" w:hAnsi="Verdana"/>
          <w:color w:val="191E00"/>
          <w:sz w:val="20"/>
          <w:szCs w:val="20"/>
        </w:rPr>
        <w:t>Καμπίτση</w:t>
      </w:r>
      <w:proofErr w:type="spellEnd"/>
      <w:r>
        <w:rPr>
          <w:rFonts w:ascii="Verdana" w:eastAsia="Times New Roman" w:hAnsi="Verdana"/>
          <w:color w:val="191E00"/>
          <w:sz w:val="20"/>
          <w:szCs w:val="20"/>
        </w:rPr>
        <w:br/>
        <w:t>Επιμέλεια σεναρίου: Γιάννης Κώστας</w:t>
      </w:r>
      <w:r>
        <w:rPr>
          <w:rFonts w:ascii="Verdana" w:eastAsia="Times New Roman" w:hAnsi="Verdana"/>
          <w:color w:val="191E00"/>
          <w:sz w:val="20"/>
          <w:szCs w:val="20"/>
        </w:rPr>
        <w:br/>
        <w:t>Συγγραφική ομάδα: Σελήνη Παπαγεωργίου, Νιόβη Παπαγεωργίου</w:t>
      </w:r>
      <w:r>
        <w:rPr>
          <w:rFonts w:ascii="Verdana" w:eastAsia="Times New Roman" w:hAnsi="Verdana"/>
          <w:color w:val="191E00"/>
          <w:sz w:val="20"/>
          <w:szCs w:val="20"/>
        </w:rPr>
        <w:br/>
        <w:t>Διεύθυνση φωτογραφίας: Δημήτρης Θεοδωρίδης</w:t>
      </w:r>
      <w:r>
        <w:rPr>
          <w:rFonts w:ascii="Verdana" w:eastAsia="Times New Roman" w:hAnsi="Verdana"/>
          <w:color w:val="191E00"/>
          <w:sz w:val="20"/>
          <w:szCs w:val="20"/>
        </w:rPr>
        <w:br/>
        <w:t>Σκηνογράφος: Εύα Πατεράκη</w:t>
      </w:r>
      <w:r>
        <w:rPr>
          <w:rFonts w:ascii="Verdana" w:eastAsia="Times New Roman" w:hAnsi="Verdana"/>
          <w:color w:val="191E00"/>
          <w:sz w:val="20"/>
          <w:szCs w:val="20"/>
        </w:rPr>
        <w:br/>
        <w:t xml:space="preserve">Ενδυματολόγος: </w:t>
      </w:r>
      <w:proofErr w:type="spellStart"/>
      <w:r>
        <w:rPr>
          <w:rFonts w:ascii="Verdana" w:eastAsia="Times New Roman" w:hAnsi="Verdana"/>
          <w:color w:val="191E00"/>
          <w:sz w:val="20"/>
          <w:szCs w:val="20"/>
        </w:rPr>
        <w:t>Δομνίκη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Βασιαγέωργη</w:t>
      </w:r>
      <w:proofErr w:type="spellEnd"/>
      <w:r>
        <w:rPr>
          <w:rFonts w:ascii="Verdana" w:eastAsia="Times New Roman" w:hAnsi="Verdana"/>
          <w:color w:val="191E00"/>
          <w:sz w:val="20"/>
          <w:szCs w:val="20"/>
        </w:rPr>
        <w:br/>
        <w:t>Ηχολήπτης: Βαγγέλης Παπαδόπουλος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Κώστας Αδρακτάς</w:t>
      </w:r>
      <w:r>
        <w:rPr>
          <w:rFonts w:ascii="Verdana" w:eastAsia="Times New Roman" w:hAnsi="Verdana"/>
          <w:color w:val="191E00"/>
          <w:sz w:val="20"/>
          <w:szCs w:val="20"/>
        </w:rPr>
        <w:br/>
        <w:t>Σύνθεση πρωτότυπης μουσικής: Χριστίνα Κανάκη</w:t>
      </w:r>
      <w:r>
        <w:rPr>
          <w:rFonts w:ascii="Verdana" w:eastAsia="Times New Roman" w:hAnsi="Verdana"/>
          <w:color w:val="191E00"/>
          <w:sz w:val="20"/>
          <w:szCs w:val="20"/>
        </w:rPr>
        <w:br/>
        <w:t xml:space="preserve">Βοηθός </w:t>
      </w:r>
      <w:proofErr w:type="spellStart"/>
      <w:r>
        <w:rPr>
          <w:rFonts w:ascii="Verdana" w:eastAsia="Times New Roman" w:hAnsi="Verdana"/>
          <w:color w:val="191E00"/>
          <w:sz w:val="20"/>
          <w:szCs w:val="20"/>
        </w:rPr>
        <w:t>σκηνοθέτις</w:t>
      </w:r>
      <w:proofErr w:type="spellEnd"/>
      <w:r>
        <w:rPr>
          <w:rFonts w:ascii="Verdana" w:eastAsia="Times New Roman" w:hAnsi="Verdana"/>
          <w:color w:val="191E00"/>
          <w:sz w:val="20"/>
          <w:szCs w:val="20"/>
        </w:rPr>
        <w:t xml:space="preserve">: Ειρήνη </w:t>
      </w:r>
      <w:proofErr w:type="spellStart"/>
      <w:r>
        <w:rPr>
          <w:rFonts w:ascii="Verdana" w:eastAsia="Times New Roman" w:hAnsi="Verdana"/>
          <w:color w:val="191E00"/>
          <w:sz w:val="20"/>
          <w:szCs w:val="20"/>
        </w:rPr>
        <w:t>Λουκάτου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Casting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director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Ανζελίκα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Καψαμπέλη</w:t>
      </w:r>
      <w:proofErr w:type="spellEnd"/>
      <w:r>
        <w:rPr>
          <w:rFonts w:ascii="Verdana" w:eastAsia="Times New Roman" w:hAnsi="Verdana"/>
          <w:color w:val="191E00"/>
          <w:sz w:val="20"/>
          <w:szCs w:val="20"/>
        </w:rPr>
        <w:br/>
        <w:t>Οργάνωση παραγωγής: Βασίλης Διαμαντίδης</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Μπαμπανάρας</w:t>
      </w:r>
      <w:proofErr w:type="spellEnd"/>
      <w:r>
        <w:rPr>
          <w:rFonts w:ascii="Verdana" w:eastAsia="Times New Roman" w:hAnsi="Verdana"/>
          <w:color w:val="191E00"/>
          <w:sz w:val="20"/>
          <w:szCs w:val="20"/>
        </w:rPr>
        <w:br/>
        <w:t xml:space="preserve">Παραγωγός: Σπύρος </w:t>
      </w:r>
      <w:proofErr w:type="spellStart"/>
      <w:r>
        <w:rPr>
          <w:rFonts w:ascii="Verdana" w:eastAsia="Times New Roman" w:hAnsi="Verdana"/>
          <w:color w:val="191E00"/>
          <w:sz w:val="20"/>
          <w:szCs w:val="20"/>
        </w:rPr>
        <w:t>Μαυρογένης</w:t>
      </w:r>
      <w:proofErr w:type="spellEnd"/>
      <w:r>
        <w:rPr>
          <w:rFonts w:ascii="Verdana" w:eastAsia="Times New Roman" w:hAnsi="Verdana"/>
          <w:color w:val="191E00"/>
          <w:sz w:val="20"/>
          <w:szCs w:val="20"/>
        </w:rPr>
        <w:br/>
        <w:t xml:space="preserve">Εκτέλεση παραγωγής: </w:t>
      </w:r>
      <w:proofErr w:type="spellStart"/>
      <w:r>
        <w:rPr>
          <w:rFonts w:ascii="Verdana" w:eastAsia="Times New Roman" w:hAnsi="Verdana"/>
          <w:color w:val="191E00"/>
          <w:sz w:val="20"/>
          <w:szCs w:val="20"/>
        </w:rPr>
        <w:t>Arcadia</w:t>
      </w:r>
      <w:proofErr w:type="spellEnd"/>
      <w:r>
        <w:rPr>
          <w:rFonts w:ascii="Verdana" w:eastAsia="Times New Roman" w:hAnsi="Verdana"/>
          <w:color w:val="191E00"/>
          <w:sz w:val="20"/>
          <w:szCs w:val="20"/>
        </w:rPr>
        <w:t xml:space="preserve"> Media</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Γιάννης </w:t>
      </w:r>
      <w:proofErr w:type="spellStart"/>
      <w:r>
        <w:rPr>
          <w:rFonts w:ascii="Verdana" w:eastAsia="Times New Roman" w:hAnsi="Verdana"/>
          <w:color w:val="191E00"/>
          <w:sz w:val="20"/>
          <w:szCs w:val="20"/>
        </w:rPr>
        <w:t>Στάνκογλου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Αγγελος</w:t>
      </w:r>
      <w:proofErr w:type="spellEnd"/>
      <w:r>
        <w:rPr>
          <w:rFonts w:ascii="Verdana" w:eastAsia="Times New Roman" w:hAnsi="Verdana"/>
          <w:color w:val="191E00"/>
          <w:sz w:val="20"/>
          <w:szCs w:val="20"/>
        </w:rPr>
        <w:t xml:space="preserve"> Ράπτης), Άννα-Μαρία Παπαχαραλάμπους (Ηρώ Αναγνωστοπούλου), </w:t>
      </w:r>
      <w:r>
        <w:rPr>
          <w:rFonts w:ascii="Verdana" w:eastAsia="Times New Roman" w:hAnsi="Verdana"/>
          <w:color w:val="191E00"/>
          <w:sz w:val="20"/>
          <w:szCs w:val="20"/>
        </w:rPr>
        <w:lastRenderedPageBreak/>
        <w:t xml:space="preserve">Γιώργος Γάλλος (Παύλος Ράπτης), Λουκία Μιχαλοπούλου (Χλόη Τερζάκη), Δημοσθένης Παπαδόπουλος (Χάρης Ζαφείρης), Προμηθέας </w:t>
      </w:r>
      <w:proofErr w:type="spellStart"/>
      <w:r>
        <w:rPr>
          <w:rFonts w:ascii="Verdana" w:eastAsia="Times New Roman" w:hAnsi="Verdana"/>
          <w:color w:val="191E00"/>
          <w:sz w:val="20"/>
          <w:szCs w:val="20"/>
        </w:rPr>
        <w:t>Αλειφερόπουλος</w:t>
      </w:r>
      <w:proofErr w:type="spellEnd"/>
      <w:r>
        <w:rPr>
          <w:rFonts w:ascii="Verdana" w:eastAsia="Times New Roman" w:hAnsi="Verdana"/>
          <w:color w:val="191E00"/>
          <w:sz w:val="20"/>
          <w:szCs w:val="20"/>
        </w:rPr>
        <w:t xml:space="preserve"> (Φάνης Μαρκάτος), </w:t>
      </w:r>
      <w:proofErr w:type="spellStart"/>
      <w:r>
        <w:rPr>
          <w:rFonts w:ascii="Verdana" w:eastAsia="Times New Roman" w:hAnsi="Verdana"/>
          <w:color w:val="191E00"/>
          <w:sz w:val="20"/>
          <w:szCs w:val="20"/>
        </w:rPr>
        <w:t>Σήφης</w:t>
      </w:r>
      <w:proofErr w:type="spellEnd"/>
      <w:r>
        <w:rPr>
          <w:rFonts w:ascii="Verdana" w:eastAsia="Times New Roman" w:hAnsi="Verdana"/>
          <w:color w:val="191E00"/>
          <w:sz w:val="20"/>
          <w:szCs w:val="20"/>
        </w:rPr>
        <w:t xml:space="preserve"> Πολυζωίδης (</w:t>
      </w:r>
      <w:proofErr w:type="spellStart"/>
      <w:r>
        <w:rPr>
          <w:rFonts w:ascii="Verdana" w:eastAsia="Times New Roman" w:hAnsi="Verdana"/>
          <w:color w:val="191E00"/>
          <w:sz w:val="20"/>
          <w:szCs w:val="20"/>
        </w:rPr>
        <w:t>Σάλβα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Κρασσάς</w:t>
      </w:r>
      <w:proofErr w:type="spellEnd"/>
      <w:r>
        <w:rPr>
          <w:rFonts w:ascii="Verdana" w:eastAsia="Times New Roman" w:hAnsi="Verdana"/>
          <w:color w:val="191E00"/>
          <w:sz w:val="20"/>
          <w:szCs w:val="20"/>
        </w:rPr>
        <w:t xml:space="preserve">), Νικολέτα </w:t>
      </w:r>
      <w:proofErr w:type="spellStart"/>
      <w:r>
        <w:rPr>
          <w:rFonts w:ascii="Verdana" w:eastAsia="Times New Roman" w:hAnsi="Verdana"/>
          <w:color w:val="191E00"/>
          <w:sz w:val="20"/>
          <w:szCs w:val="20"/>
        </w:rPr>
        <w:t>Κοτσαηλίδου</w:t>
      </w:r>
      <w:proofErr w:type="spellEnd"/>
      <w:r>
        <w:rPr>
          <w:rFonts w:ascii="Verdana" w:eastAsia="Times New Roman" w:hAnsi="Verdana"/>
          <w:color w:val="191E00"/>
          <w:sz w:val="20"/>
          <w:szCs w:val="20"/>
        </w:rPr>
        <w:t xml:space="preserve"> (Άρτεμις Ζαφείρη), Νίκος Πουρσανίδης (Στέφανος Καρούζος), Μανώλης Εμμανουήλ (Αντώνης </w:t>
      </w:r>
      <w:proofErr w:type="spellStart"/>
      <w:r>
        <w:rPr>
          <w:rFonts w:ascii="Verdana" w:eastAsia="Times New Roman" w:hAnsi="Verdana"/>
          <w:color w:val="191E00"/>
          <w:sz w:val="20"/>
          <w:szCs w:val="20"/>
        </w:rPr>
        <w:t>Λινάρδος</w:t>
      </w:r>
      <w:proofErr w:type="spellEnd"/>
      <w:r>
        <w:rPr>
          <w:rFonts w:ascii="Verdana" w:eastAsia="Times New Roman" w:hAnsi="Verdana"/>
          <w:color w:val="191E00"/>
          <w:sz w:val="20"/>
          <w:szCs w:val="20"/>
        </w:rPr>
        <w:t xml:space="preserve">, υπεύθυνος στη ΓΑΔΑ), Αρετή </w:t>
      </w:r>
      <w:proofErr w:type="spellStart"/>
      <w:r>
        <w:rPr>
          <w:rFonts w:ascii="Verdana" w:eastAsia="Times New Roman" w:hAnsi="Verdana"/>
          <w:color w:val="191E00"/>
          <w:sz w:val="20"/>
          <w:szCs w:val="20"/>
        </w:rPr>
        <w:t>Τίλη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Πάττυ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Stewart</w:t>
      </w:r>
      <w:proofErr w:type="spellEnd"/>
      <w:r>
        <w:rPr>
          <w:rFonts w:ascii="Verdana" w:eastAsia="Times New Roman" w:hAnsi="Verdana"/>
          <w:color w:val="191E00"/>
          <w:sz w:val="20"/>
          <w:szCs w:val="20"/>
        </w:rPr>
        <w:t xml:space="preserve">), Ντίνα </w:t>
      </w:r>
      <w:proofErr w:type="spellStart"/>
      <w:r>
        <w:rPr>
          <w:rFonts w:ascii="Verdana" w:eastAsia="Times New Roman" w:hAnsi="Verdana"/>
          <w:color w:val="191E00"/>
          <w:sz w:val="20"/>
          <w:szCs w:val="20"/>
        </w:rPr>
        <w:t>Αβαγιανού</w:t>
      </w:r>
      <w:proofErr w:type="spellEnd"/>
      <w:r>
        <w:rPr>
          <w:rFonts w:ascii="Verdana" w:eastAsia="Times New Roman" w:hAnsi="Verdana"/>
          <w:color w:val="191E00"/>
          <w:sz w:val="20"/>
          <w:szCs w:val="20"/>
        </w:rPr>
        <w:t xml:space="preserve"> (Αλέκα </w:t>
      </w:r>
      <w:proofErr w:type="spellStart"/>
      <w:r>
        <w:rPr>
          <w:rFonts w:ascii="Verdana" w:eastAsia="Times New Roman" w:hAnsi="Verdana"/>
          <w:color w:val="191E00"/>
          <w:sz w:val="20"/>
          <w:szCs w:val="20"/>
        </w:rPr>
        <w:t>Αλυφαντή</w:t>
      </w:r>
      <w:proofErr w:type="spellEnd"/>
      <w:r>
        <w:rPr>
          <w:rFonts w:ascii="Verdana" w:eastAsia="Times New Roman" w:hAnsi="Verdana"/>
          <w:color w:val="191E00"/>
          <w:sz w:val="20"/>
          <w:szCs w:val="20"/>
        </w:rPr>
        <w:t xml:space="preserve">), Γιώργος </w:t>
      </w:r>
      <w:proofErr w:type="spellStart"/>
      <w:r>
        <w:rPr>
          <w:rFonts w:ascii="Verdana" w:eastAsia="Times New Roman" w:hAnsi="Verdana"/>
          <w:color w:val="191E00"/>
          <w:sz w:val="20"/>
          <w:szCs w:val="20"/>
        </w:rPr>
        <w:t>Μπανταδάκης</w:t>
      </w:r>
      <w:proofErr w:type="spellEnd"/>
      <w:r>
        <w:rPr>
          <w:rFonts w:ascii="Verdana" w:eastAsia="Times New Roman" w:hAnsi="Verdana"/>
          <w:color w:val="191E00"/>
          <w:sz w:val="20"/>
          <w:szCs w:val="20"/>
        </w:rPr>
        <w:t xml:space="preserve"> (Γρηγόρης Ζέρβας), </w:t>
      </w:r>
      <w:proofErr w:type="spellStart"/>
      <w:r>
        <w:rPr>
          <w:rFonts w:ascii="Verdana" w:eastAsia="Times New Roman" w:hAnsi="Verdana"/>
          <w:color w:val="191E00"/>
          <w:sz w:val="20"/>
          <w:szCs w:val="20"/>
        </w:rPr>
        <w:t>Αντριάνα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Ανδρέοβιτς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Λουίζα</w:t>
      </w:r>
      <w:proofErr w:type="spellEnd"/>
      <w:r>
        <w:rPr>
          <w:rFonts w:ascii="Verdana" w:eastAsia="Times New Roman" w:hAnsi="Verdana"/>
          <w:color w:val="191E00"/>
          <w:sz w:val="20"/>
          <w:szCs w:val="20"/>
        </w:rPr>
        <w:t xml:space="preserve"> Ζαφείρη), Κωνσταντίνος </w:t>
      </w:r>
      <w:proofErr w:type="spellStart"/>
      <w:r>
        <w:rPr>
          <w:rFonts w:ascii="Verdana" w:eastAsia="Times New Roman" w:hAnsi="Verdana"/>
          <w:color w:val="191E00"/>
          <w:sz w:val="20"/>
          <w:szCs w:val="20"/>
        </w:rPr>
        <w:t>Αρνόκουρος</w:t>
      </w:r>
      <w:proofErr w:type="spellEnd"/>
      <w:r>
        <w:rPr>
          <w:rFonts w:ascii="Verdana" w:eastAsia="Times New Roman" w:hAnsi="Verdana"/>
          <w:color w:val="191E00"/>
          <w:sz w:val="20"/>
          <w:szCs w:val="20"/>
        </w:rPr>
        <w:t xml:space="preserve"> (Μιχάλης Αρβανίτης), </w:t>
      </w:r>
      <w:proofErr w:type="spellStart"/>
      <w:r>
        <w:rPr>
          <w:rFonts w:ascii="Verdana" w:eastAsia="Times New Roman" w:hAnsi="Verdana"/>
          <w:color w:val="191E00"/>
          <w:sz w:val="20"/>
          <w:szCs w:val="20"/>
        </w:rPr>
        <w:t>Βίκη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Χαλαύτρη</w:t>
      </w:r>
      <w:proofErr w:type="spellEnd"/>
      <w:r>
        <w:rPr>
          <w:rFonts w:ascii="Verdana" w:eastAsia="Times New Roman" w:hAnsi="Verdana"/>
          <w:color w:val="191E00"/>
          <w:sz w:val="20"/>
          <w:szCs w:val="20"/>
        </w:rPr>
        <w:t>, (</w:t>
      </w:r>
      <w:proofErr w:type="spellStart"/>
      <w:r>
        <w:rPr>
          <w:rFonts w:ascii="Verdana" w:eastAsia="Times New Roman" w:hAnsi="Verdana"/>
          <w:color w:val="191E00"/>
          <w:sz w:val="20"/>
          <w:szCs w:val="20"/>
        </w:rPr>
        <w:t>Ηβη</w:t>
      </w:r>
      <w:proofErr w:type="spellEnd"/>
      <w:r>
        <w:rPr>
          <w:rFonts w:ascii="Verdana" w:eastAsia="Times New Roman" w:hAnsi="Verdana"/>
          <w:color w:val="191E00"/>
          <w:sz w:val="20"/>
          <w:szCs w:val="20"/>
        </w:rPr>
        <w:t xml:space="preserve"> Γαλανού), </w:t>
      </w:r>
      <w:proofErr w:type="spellStart"/>
      <w:r>
        <w:rPr>
          <w:rFonts w:ascii="Verdana" w:eastAsia="Times New Roman" w:hAnsi="Verdana"/>
          <w:color w:val="191E00"/>
          <w:sz w:val="20"/>
          <w:szCs w:val="20"/>
        </w:rPr>
        <w:t>Βένια</w:t>
      </w:r>
      <w:proofErr w:type="spellEnd"/>
      <w:r>
        <w:rPr>
          <w:rFonts w:ascii="Verdana" w:eastAsia="Times New Roman" w:hAnsi="Verdana"/>
          <w:color w:val="191E00"/>
          <w:sz w:val="20"/>
          <w:szCs w:val="20"/>
        </w:rPr>
        <w:t xml:space="preserve"> Σταματιάδη (Μάρω Βρανά), Νεφέλη </w:t>
      </w:r>
      <w:proofErr w:type="spellStart"/>
      <w:r>
        <w:rPr>
          <w:rFonts w:ascii="Verdana" w:eastAsia="Times New Roman" w:hAnsi="Verdana"/>
          <w:color w:val="191E00"/>
          <w:sz w:val="20"/>
          <w:szCs w:val="20"/>
        </w:rPr>
        <w:t>Παπαδερού</w:t>
      </w:r>
      <w:proofErr w:type="spellEnd"/>
      <w:r>
        <w:rPr>
          <w:rFonts w:ascii="Verdana" w:eastAsia="Times New Roman" w:hAnsi="Verdana"/>
          <w:color w:val="191E00"/>
          <w:sz w:val="20"/>
          <w:szCs w:val="20"/>
        </w:rPr>
        <w:t xml:space="preserve"> (Ολίβια), Αλεξία Σαπρανίδου (Ελεάννα), Λάμπρος </w:t>
      </w:r>
      <w:proofErr w:type="spellStart"/>
      <w:r>
        <w:rPr>
          <w:rFonts w:ascii="Verdana" w:eastAsia="Times New Roman" w:hAnsi="Verdana"/>
          <w:color w:val="191E00"/>
          <w:sz w:val="20"/>
          <w:szCs w:val="20"/>
        </w:rPr>
        <w:t>Κωνσταντέας</w:t>
      </w:r>
      <w:proofErr w:type="spellEnd"/>
      <w:r>
        <w:rPr>
          <w:rFonts w:ascii="Verdana" w:eastAsia="Times New Roman" w:hAnsi="Verdana"/>
          <w:color w:val="191E00"/>
          <w:sz w:val="20"/>
          <w:szCs w:val="20"/>
        </w:rPr>
        <w:t xml:space="preserve"> (Ανδρέας Ζαφείρης), </w:t>
      </w:r>
      <w:proofErr w:type="spellStart"/>
      <w:r>
        <w:rPr>
          <w:rFonts w:ascii="Verdana" w:eastAsia="Times New Roman" w:hAnsi="Verdana"/>
          <w:color w:val="191E00"/>
          <w:sz w:val="20"/>
          <w:szCs w:val="20"/>
        </w:rPr>
        <w:t>Άλκηστις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Ζιρώ</w:t>
      </w:r>
      <w:proofErr w:type="spellEnd"/>
      <w:r>
        <w:rPr>
          <w:rFonts w:ascii="Verdana" w:eastAsia="Times New Roman" w:hAnsi="Verdana"/>
          <w:color w:val="191E00"/>
          <w:sz w:val="20"/>
          <w:szCs w:val="20"/>
        </w:rPr>
        <w:t xml:space="preserve"> (κοπέλα του Ανδρέα Ζαφείρη), Γεωργία </w:t>
      </w:r>
      <w:proofErr w:type="spellStart"/>
      <w:r>
        <w:rPr>
          <w:rFonts w:ascii="Verdana" w:eastAsia="Times New Roman" w:hAnsi="Verdana"/>
          <w:color w:val="191E00"/>
          <w:sz w:val="20"/>
          <w:szCs w:val="20"/>
        </w:rPr>
        <w:t>Σωτηριανάκου</w:t>
      </w:r>
      <w:proofErr w:type="spellEnd"/>
      <w:r>
        <w:rPr>
          <w:rFonts w:ascii="Verdana" w:eastAsia="Times New Roman" w:hAnsi="Verdana"/>
          <w:color w:val="191E00"/>
          <w:sz w:val="20"/>
          <w:szCs w:val="20"/>
        </w:rPr>
        <w:t xml:space="preserve"> (Μιράντα </w:t>
      </w:r>
      <w:proofErr w:type="spellStart"/>
      <w:r>
        <w:rPr>
          <w:rFonts w:ascii="Verdana" w:eastAsia="Times New Roman" w:hAnsi="Verdana"/>
          <w:color w:val="191E00"/>
          <w:sz w:val="20"/>
          <w:szCs w:val="20"/>
        </w:rPr>
        <w:t>Αλυφαντή</w:t>
      </w:r>
      <w:proofErr w:type="spellEnd"/>
      <w:r>
        <w:rPr>
          <w:rFonts w:ascii="Verdana" w:eastAsia="Times New Roman" w:hAnsi="Verdana"/>
          <w:color w:val="191E00"/>
          <w:sz w:val="20"/>
          <w:szCs w:val="20"/>
        </w:rPr>
        <w:t xml:space="preserve">), Βασιλική </w:t>
      </w:r>
      <w:proofErr w:type="spellStart"/>
      <w:r>
        <w:rPr>
          <w:rFonts w:ascii="Verdana" w:eastAsia="Times New Roman" w:hAnsi="Verdana"/>
          <w:color w:val="191E00"/>
          <w:sz w:val="20"/>
          <w:szCs w:val="20"/>
        </w:rPr>
        <w:t>Διαλυνά</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Αννα</w:t>
      </w:r>
      <w:proofErr w:type="spellEnd"/>
      <w:r>
        <w:rPr>
          <w:rFonts w:ascii="Verdana" w:eastAsia="Times New Roman" w:hAnsi="Verdana"/>
          <w:color w:val="191E00"/>
          <w:sz w:val="20"/>
          <w:szCs w:val="20"/>
        </w:rPr>
        <w:t>), Ελένη Στεργίου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Μενάνδρου), η μικρή Μαρία </w:t>
      </w:r>
      <w:proofErr w:type="spellStart"/>
      <w:r>
        <w:rPr>
          <w:rFonts w:ascii="Verdana" w:eastAsia="Times New Roman" w:hAnsi="Verdana"/>
          <w:color w:val="191E00"/>
          <w:sz w:val="20"/>
          <w:szCs w:val="20"/>
        </w:rPr>
        <w:t>Σιαράβα</w:t>
      </w:r>
      <w:proofErr w:type="spellEnd"/>
      <w:r>
        <w:rPr>
          <w:rFonts w:ascii="Verdana" w:eastAsia="Times New Roman" w:hAnsi="Verdana"/>
          <w:color w:val="191E00"/>
          <w:sz w:val="20"/>
          <w:szCs w:val="20"/>
        </w:rPr>
        <w:t xml:space="preserve"> (Μελίνα) κ.ά.</w:t>
      </w:r>
      <w:r>
        <w:rPr>
          <w:rFonts w:ascii="Verdana" w:eastAsia="Times New Roman" w:hAnsi="Verdana"/>
          <w:color w:val="191E00"/>
          <w:sz w:val="20"/>
          <w:szCs w:val="20"/>
        </w:rPr>
        <w:br/>
      </w:r>
    </w:p>
    <w:p w14:paraId="55BB746F"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130D480">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24BAAA94" w14:textId="77777777">
        <w:trPr>
          <w:tblCellSpacing w:w="0" w:type="dxa"/>
        </w:trPr>
        <w:tc>
          <w:tcPr>
            <w:tcW w:w="2500" w:type="pct"/>
            <w:vAlign w:val="center"/>
            <w:hideMark/>
          </w:tcPr>
          <w:p w14:paraId="136EAC01"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17C96880"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82EAC76" w14:textId="2DB6A23C" w:rsidR="00DE4066"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00:</w:t>
      </w:r>
      <w:r w:rsidR="00840948" w:rsidRPr="00840948">
        <w:rPr>
          <w:rFonts w:ascii="Verdana" w:eastAsia="Times New Roman" w:hAnsi="Verdana"/>
          <w:b/>
          <w:bCs/>
          <w:color w:val="156082" w:themeColor="accent1"/>
          <w:sz w:val="20"/>
          <w:szCs w:val="20"/>
        </w:rPr>
        <w:t>1</w:t>
      </w:r>
      <w:r w:rsidRPr="00840948">
        <w:rPr>
          <w:rFonts w:ascii="Verdana" w:eastAsia="Times New Roman" w:hAnsi="Verdana"/>
          <w:b/>
          <w:bCs/>
          <w:color w:val="156082" w:themeColor="accent1"/>
          <w:sz w:val="20"/>
          <w:szCs w:val="20"/>
        </w:rPr>
        <w:t>0  |   Από Αγκάθι Ρόδο  (E)   </w:t>
      </w:r>
      <w:r w:rsidRPr="00840948">
        <w:rPr>
          <w:rFonts w:ascii="Verdana" w:eastAsia="Times New Roman" w:hAnsi="Verdana"/>
          <w:b/>
          <w:bCs/>
          <w:noProof/>
          <w:color w:val="156082" w:themeColor="accent1"/>
          <w:sz w:val="20"/>
          <w:szCs w:val="20"/>
        </w:rPr>
        <w:drawing>
          <wp:inline distT="0" distB="0" distL="0" distR="0" wp14:anchorId="59551B53" wp14:editId="31061D6A">
            <wp:extent cx="190500" cy="190500"/>
            <wp:effectExtent l="0" t="0" r="0" b="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40948">
        <w:rPr>
          <w:rFonts w:ascii="Verdana" w:eastAsia="Times New Roman" w:hAnsi="Verdana"/>
          <w:b/>
          <w:bCs/>
          <w:color w:val="156082" w:themeColor="accent1"/>
          <w:sz w:val="20"/>
          <w:szCs w:val="20"/>
        </w:rPr>
        <w:t xml:space="preserve"> </w:t>
      </w:r>
      <w:r w:rsidR="00840948" w:rsidRPr="00840948">
        <w:rPr>
          <w:rFonts w:ascii="Verdana" w:eastAsia="Times New Roman" w:hAnsi="Verdana"/>
          <w:b/>
          <w:bCs/>
          <w:color w:val="156082" w:themeColor="accent1"/>
          <w:sz w:val="20"/>
          <w:szCs w:val="20"/>
        </w:rPr>
        <w:t>(Αλλαγή ώρας)</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219AE34A" w14:textId="77777777" w:rsidR="00DE4066" w:rsidRDefault="00000000">
      <w:pPr>
        <w:divId w:val="723800037"/>
        <w:rPr>
          <w:rFonts w:ascii="Verdana" w:eastAsia="Times New Roman" w:hAnsi="Verdana"/>
          <w:color w:val="191E00"/>
          <w:sz w:val="20"/>
          <w:szCs w:val="20"/>
        </w:rPr>
      </w:pPr>
      <w:r>
        <w:rPr>
          <w:rFonts w:ascii="Verdana" w:eastAsia="Times New Roman" w:hAnsi="Verdana"/>
          <w:color w:val="191E00"/>
          <w:sz w:val="20"/>
          <w:szCs w:val="20"/>
        </w:rPr>
        <w:t xml:space="preserve">Η εκπομπή «Από αγκάθι Ρόδο», στην τρίτη σεζόν, γίνεται πιο αναπάντεχη, με περισσότερο ανατρεπτική θεματολογία! Η μίνι σειρά ντοκιμαντέρ που αγκάλιασε το τηλεοπτικό κοινό, με παρουσιαστή και οδηγό τον ηθοποιό Γιώργο </w:t>
      </w:r>
      <w:proofErr w:type="spellStart"/>
      <w:r>
        <w:rPr>
          <w:rFonts w:ascii="Verdana" w:eastAsia="Times New Roman" w:hAnsi="Verdana"/>
          <w:color w:val="191E00"/>
          <w:sz w:val="20"/>
          <w:szCs w:val="20"/>
        </w:rPr>
        <w:t>Πυρπασόπουλο</w:t>
      </w:r>
      <w:proofErr w:type="spellEnd"/>
      <w:r>
        <w:rPr>
          <w:rFonts w:ascii="Verdana" w:eastAsia="Times New Roman" w:hAnsi="Verdana"/>
          <w:color w:val="191E00"/>
          <w:sz w:val="20"/>
          <w:szCs w:val="20"/>
        </w:rPr>
        <w:t>, εξακολουθεί να «γιορτάζει» τη ζωή όταν συνεχίζεται -στα πράγματα, στους ανθρώπους, στα ζώα, στις ιδέες, στις τάσεις.</w:t>
      </w:r>
    </w:p>
    <w:p w14:paraId="4E0E5F1B" w14:textId="1DCE5DD3" w:rsidR="00DE4066"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«Σέντρα»</w:t>
      </w:r>
      <w:r w:rsidRPr="00840948">
        <w:rPr>
          <w:rFonts w:ascii="Verdana" w:eastAsia="Times New Roman" w:hAnsi="Verdana"/>
          <w:color w:val="156082" w:themeColor="accent1"/>
          <w:sz w:val="20"/>
          <w:szCs w:val="20"/>
        </w:rPr>
        <w:t xml:space="preserve"> </w:t>
      </w:r>
    </w:p>
    <w:p w14:paraId="186364C1" w14:textId="77777777" w:rsidR="00DE4066" w:rsidRDefault="00000000">
      <w:pPr>
        <w:divId w:val="438795729"/>
        <w:rPr>
          <w:rFonts w:ascii="Verdana" w:eastAsia="Times New Roman" w:hAnsi="Verdana"/>
          <w:color w:val="191E00"/>
          <w:sz w:val="20"/>
          <w:szCs w:val="20"/>
        </w:rPr>
      </w:pPr>
      <w:r>
        <w:rPr>
          <w:rFonts w:ascii="Verdana" w:eastAsia="Times New Roman" w:hAnsi="Verdana"/>
          <w:color w:val="191E00"/>
          <w:sz w:val="20"/>
          <w:szCs w:val="20"/>
        </w:rPr>
        <w:t xml:space="preserve">H </w:t>
      </w:r>
      <w:proofErr w:type="spellStart"/>
      <w:r>
        <w:rPr>
          <w:rFonts w:ascii="Verdana" w:eastAsia="Times New Roman" w:hAnsi="Verdana"/>
          <w:color w:val="191E00"/>
          <w:sz w:val="20"/>
          <w:szCs w:val="20"/>
        </w:rPr>
        <w:t>Σόγκρα</w:t>
      </w:r>
      <w:proofErr w:type="spellEnd"/>
      <w:r>
        <w:rPr>
          <w:rFonts w:ascii="Verdana" w:eastAsia="Times New Roman" w:hAnsi="Verdana"/>
          <w:color w:val="191E00"/>
          <w:sz w:val="20"/>
          <w:szCs w:val="20"/>
        </w:rPr>
        <w:t xml:space="preserve"> και η </w:t>
      </w:r>
      <w:proofErr w:type="spellStart"/>
      <w:r>
        <w:rPr>
          <w:rFonts w:ascii="Verdana" w:eastAsia="Times New Roman" w:hAnsi="Verdana"/>
          <w:color w:val="191E00"/>
          <w:sz w:val="20"/>
          <w:szCs w:val="20"/>
        </w:rPr>
        <w:t>Λεϊλά</w:t>
      </w:r>
      <w:proofErr w:type="spellEnd"/>
      <w:r>
        <w:rPr>
          <w:rFonts w:ascii="Verdana" w:eastAsia="Times New Roman" w:hAnsi="Verdana"/>
          <w:color w:val="191E00"/>
          <w:sz w:val="20"/>
          <w:szCs w:val="20"/>
        </w:rPr>
        <w:t xml:space="preserve"> μαγειρεύουν. Η </w:t>
      </w:r>
      <w:proofErr w:type="spellStart"/>
      <w:r>
        <w:rPr>
          <w:rFonts w:ascii="Verdana" w:eastAsia="Times New Roman" w:hAnsi="Verdana"/>
          <w:color w:val="191E00"/>
          <w:sz w:val="20"/>
          <w:szCs w:val="20"/>
        </w:rPr>
        <w:t>Σακίμπα</w:t>
      </w:r>
      <w:proofErr w:type="spellEnd"/>
      <w:r>
        <w:rPr>
          <w:rFonts w:ascii="Verdana" w:eastAsia="Times New Roman" w:hAnsi="Verdana"/>
          <w:color w:val="191E00"/>
          <w:sz w:val="20"/>
          <w:szCs w:val="20"/>
        </w:rPr>
        <w:t xml:space="preserve"> κάνει μάθημα πιάνου. Σε λίγο και οι τρεις θα αρχίσουν να ετοιμάζονται για την προπόνηση. </w:t>
      </w:r>
      <w:r>
        <w:rPr>
          <w:rFonts w:ascii="Verdana" w:eastAsia="Times New Roman" w:hAnsi="Verdana"/>
          <w:color w:val="191E00"/>
          <w:sz w:val="20"/>
          <w:szCs w:val="20"/>
        </w:rPr>
        <w:br/>
        <w:t>Η «</w:t>
      </w:r>
      <w:proofErr w:type="spellStart"/>
      <w:r>
        <w:rPr>
          <w:rFonts w:ascii="Verdana" w:eastAsia="Times New Roman" w:hAnsi="Verdana"/>
          <w:color w:val="191E00"/>
          <w:sz w:val="20"/>
          <w:szCs w:val="20"/>
        </w:rPr>
        <w:t>Hestia</w:t>
      </w:r>
      <w:proofErr w:type="spellEnd"/>
      <w:r>
        <w:rPr>
          <w:rFonts w:ascii="Verdana" w:eastAsia="Times New Roman" w:hAnsi="Verdana"/>
          <w:color w:val="191E00"/>
          <w:sz w:val="20"/>
          <w:szCs w:val="20"/>
        </w:rPr>
        <w:t xml:space="preserve">», η πρώτη ομάδα ποδοσφαίρου γυναικών προσφύγων, έχει γίνει μια μικρή πατρίδα για τις νεαρές παίκτριες. Εκεί έχουν βρει αλληλεγγύη, ζεστασιά, ομορφιά. </w:t>
      </w:r>
      <w:r>
        <w:rPr>
          <w:rFonts w:ascii="Verdana" w:eastAsia="Times New Roman" w:hAnsi="Verdana"/>
          <w:color w:val="191E00"/>
          <w:sz w:val="20"/>
          <w:szCs w:val="20"/>
        </w:rPr>
        <w:br/>
        <w:t xml:space="preserve">Ο Γιώργος </w:t>
      </w:r>
      <w:proofErr w:type="spellStart"/>
      <w:r>
        <w:rPr>
          <w:rFonts w:ascii="Verdana" w:eastAsia="Times New Roman" w:hAnsi="Verdana"/>
          <w:color w:val="191E00"/>
          <w:sz w:val="20"/>
          <w:szCs w:val="20"/>
        </w:rPr>
        <w:t>Πυρπασόπουλος</w:t>
      </w:r>
      <w:proofErr w:type="spellEnd"/>
      <w:r>
        <w:rPr>
          <w:rFonts w:ascii="Verdana" w:eastAsia="Times New Roman" w:hAnsi="Verdana"/>
          <w:color w:val="191E00"/>
          <w:sz w:val="20"/>
          <w:szCs w:val="20"/>
        </w:rPr>
        <w:t xml:space="preserve"> παρακολουθεί την προπόνησή τους, συζητά με την ιδρύτρια και «ψυχή» της ομάδας Κατερίνα Σάλτα για το πρωτοποριακό </w:t>
      </w:r>
      <w:proofErr w:type="spellStart"/>
      <w:r>
        <w:rPr>
          <w:rFonts w:ascii="Verdana" w:eastAsia="Times New Roman" w:hAnsi="Verdana"/>
          <w:color w:val="191E00"/>
          <w:sz w:val="20"/>
          <w:szCs w:val="20"/>
        </w:rPr>
        <w:t>πρότζεκτ</w:t>
      </w:r>
      <w:proofErr w:type="spellEnd"/>
      <w:r>
        <w:rPr>
          <w:rFonts w:ascii="Verdana" w:eastAsia="Times New Roman" w:hAnsi="Verdana"/>
          <w:color w:val="191E00"/>
          <w:sz w:val="20"/>
          <w:szCs w:val="20"/>
        </w:rPr>
        <w:t xml:space="preserve"> και ακούει τα όνειρα των αθλητριών για το μέλλον. Μπορεί η μπάλα να αλλάξει τον κόσμο;</w:t>
      </w:r>
    </w:p>
    <w:p w14:paraId="381D00B4" w14:textId="4EF3B39E" w:rsidR="00DE4066"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Σενάριο-Σκηνοθεσία: Νικόλ </w:t>
      </w:r>
      <w:proofErr w:type="spellStart"/>
      <w:r>
        <w:rPr>
          <w:rFonts w:ascii="Verdana" w:eastAsia="Times New Roman" w:hAnsi="Verdana"/>
          <w:color w:val="191E00"/>
          <w:sz w:val="20"/>
          <w:szCs w:val="20"/>
        </w:rPr>
        <w:t>Αλεξανδροπούλου</w:t>
      </w:r>
      <w:proofErr w:type="spellEnd"/>
      <w:r>
        <w:rPr>
          <w:rFonts w:ascii="Verdana" w:eastAsia="Times New Roman" w:hAnsi="Verdana"/>
          <w:color w:val="191E00"/>
          <w:sz w:val="20"/>
          <w:szCs w:val="20"/>
        </w:rPr>
        <w:br/>
        <w:t xml:space="preserve">Παρουσίαση: Γιώργος </w:t>
      </w:r>
      <w:proofErr w:type="spellStart"/>
      <w:r>
        <w:rPr>
          <w:rFonts w:ascii="Verdana" w:eastAsia="Times New Roman" w:hAnsi="Verdana"/>
          <w:color w:val="191E00"/>
          <w:sz w:val="20"/>
          <w:szCs w:val="20"/>
        </w:rPr>
        <w:t>Πυρπασόπουλος</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Libellula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br/>
      </w:r>
    </w:p>
    <w:p w14:paraId="4BB0C2E5"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2A33250">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044C278E" w14:textId="77777777">
        <w:trPr>
          <w:tblCellSpacing w:w="0" w:type="dxa"/>
        </w:trPr>
        <w:tc>
          <w:tcPr>
            <w:tcW w:w="2500" w:type="pct"/>
            <w:vAlign w:val="center"/>
            <w:hideMark/>
          </w:tcPr>
          <w:p w14:paraId="5731AC4C"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7ABC909"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7ACBB4" w14:textId="10F21F07" w:rsidR="00DE4066" w:rsidRDefault="00000000" w:rsidP="0084094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CE19DA" wp14:editId="52C2A486">
            <wp:extent cx="190500" cy="190500"/>
            <wp:effectExtent l="0" t="0" r="0" b="0"/>
            <wp:docPr id="32" name="Εικόνα 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8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FE5A410"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910BA2">
          <v:rect id="_x0000_i1031" style="width:540pt;height:.75pt" o:hralign="center" o:hrstd="t" o:hr="t" fillcolor="#a0a0a0" stroked="f"/>
        </w:pict>
      </w:r>
    </w:p>
    <w:p w14:paraId="07D3D468" w14:textId="77777777" w:rsidR="00DE4066" w:rsidRDefault="00000000">
      <w:pPr>
        <w:pStyle w:val="a4"/>
        <w:jc w:val="right"/>
      </w:pPr>
      <w:r>
        <w:rPr>
          <w:rFonts w:eastAsia="Times New Roman"/>
        </w:rPr>
        <w:br w:type="page"/>
      </w:r>
      <w:r>
        <w:fldChar w:fldCharType="begin"/>
      </w:r>
      <w:r>
        <w:instrText>PAGE</w:instrText>
      </w:r>
      <w:r>
        <w:fldChar w:fldCharType="separate"/>
      </w:r>
      <w:r>
        <w:fldChar w:fldCharType="end"/>
      </w:r>
    </w:p>
    <w:p w14:paraId="64883E0B" w14:textId="77777777" w:rsidR="00DE4066"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23/10/2026</w:t>
      </w:r>
    </w:p>
    <w:p w14:paraId="59C128E6"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78222A">
          <v:rect id="_x0000_i1032" style="width:540pt;height:.75pt" o:hralign="center" o:hrstd="t" o:hr="t" fillcolor="#a0a0a0" stroked="f"/>
        </w:pict>
      </w:r>
    </w:p>
    <w:p w14:paraId="58B633D9" w14:textId="2ADFB91A" w:rsidR="00DE4066" w:rsidRDefault="00DE4066">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6EFD7B1D" w14:textId="77777777">
        <w:trPr>
          <w:tblCellSpacing w:w="0" w:type="dxa"/>
        </w:trPr>
        <w:tc>
          <w:tcPr>
            <w:tcW w:w="2500" w:type="pct"/>
            <w:vAlign w:val="center"/>
            <w:hideMark/>
          </w:tcPr>
          <w:p w14:paraId="60EFF75A"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0F12AA2"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94DCEC" w14:textId="28BDA69F" w:rsidR="00DE4066" w:rsidRPr="00840948" w:rsidRDefault="00000000" w:rsidP="00840948">
      <w:pPr>
        <w:spacing w:after="240"/>
        <w:rPr>
          <w:rFonts w:ascii="Verdana" w:eastAsia="Times New Roman" w:hAnsi="Verdana"/>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24 Ώρες στην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08CF3B" wp14:editId="0E02C961">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sidRPr="00840948">
        <w:rPr>
          <w:rFonts w:ascii="Verdana" w:eastAsia="Times New Roman" w:hAnsi="Verdana"/>
          <w:b/>
          <w:bCs/>
          <w:sz w:val="20"/>
          <w:szCs w:val="20"/>
        </w:rPr>
        <w:t>«Αθήνα – Πειραιάς» (Α’ Μέρος)</w:t>
      </w:r>
      <w:r w:rsidRPr="00840948">
        <w:rPr>
          <w:rFonts w:ascii="Verdana" w:eastAsia="Times New Roman" w:hAnsi="Verdana"/>
          <w:sz w:val="20"/>
          <w:szCs w:val="20"/>
        </w:rPr>
        <w:t xml:space="preserve"> </w:t>
      </w:r>
    </w:p>
    <w:p w14:paraId="402A4829"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F44889">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7964FCB2" w14:textId="77777777">
        <w:trPr>
          <w:tblCellSpacing w:w="0" w:type="dxa"/>
        </w:trPr>
        <w:tc>
          <w:tcPr>
            <w:tcW w:w="2500" w:type="pct"/>
            <w:vAlign w:val="center"/>
            <w:hideMark/>
          </w:tcPr>
          <w:p w14:paraId="311F1CFE"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Θρησκεία </w:t>
            </w:r>
          </w:p>
        </w:tc>
        <w:tc>
          <w:tcPr>
            <w:tcW w:w="2500" w:type="pct"/>
            <w:vAlign w:val="center"/>
            <w:hideMark/>
          </w:tcPr>
          <w:p w14:paraId="11A81CC9"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932EB3" w14:textId="1307741D" w:rsidR="00840948" w:rsidRPr="00840948"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840948">
        <w:rPr>
          <w:rFonts w:ascii="Verdana" w:eastAsia="Times New Roman" w:hAnsi="Verdana"/>
          <w:b/>
          <w:bCs/>
          <w:color w:val="156082" w:themeColor="accent1"/>
          <w:sz w:val="20"/>
          <w:szCs w:val="20"/>
        </w:rPr>
        <w:t>13:50  |   Βαρθολομαίος O Οικουμενικός Πατριάρχης  </w:t>
      </w:r>
      <w:r w:rsidRPr="00840948">
        <w:rPr>
          <w:rFonts w:ascii="Verdana" w:eastAsia="Times New Roman" w:hAnsi="Verdana"/>
          <w:b/>
          <w:bCs/>
          <w:noProof/>
          <w:color w:val="156082" w:themeColor="accent1"/>
          <w:sz w:val="20"/>
          <w:szCs w:val="20"/>
        </w:rPr>
        <w:drawing>
          <wp:inline distT="0" distB="0" distL="0" distR="0" wp14:anchorId="058F6F63" wp14:editId="6AB0E49B">
            <wp:extent cx="190500" cy="190500"/>
            <wp:effectExtent l="0" t="0" r="0" b="0"/>
            <wp:docPr id="46" name="Εικόνα 4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όλους"/>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840948">
        <w:rPr>
          <w:rFonts w:ascii="Verdana" w:eastAsia="Times New Roman" w:hAnsi="Verdana"/>
          <w:b/>
          <w:bCs/>
          <w:color w:val="156082" w:themeColor="accent1"/>
          <w:sz w:val="20"/>
          <w:szCs w:val="20"/>
        </w:rPr>
        <w:t xml:space="preserve"> </w:t>
      </w:r>
      <w:r w:rsidR="00840948" w:rsidRPr="00840948">
        <w:rPr>
          <w:rFonts w:ascii="Verdana" w:eastAsia="Times New Roman" w:hAnsi="Verdana"/>
          <w:b/>
          <w:bCs/>
          <w:color w:val="156082" w:themeColor="accent1"/>
          <w:sz w:val="20"/>
          <w:szCs w:val="20"/>
        </w:rPr>
        <w:t>(Αλλαγή Προγράμματος)</w:t>
      </w:r>
    </w:p>
    <w:p w14:paraId="1B7E51B8" w14:textId="77777777" w:rsidR="00840948" w:rsidRPr="00840948" w:rsidRDefault="00840948">
      <w:pPr>
        <w:rPr>
          <w:rFonts w:ascii="Verdana" w:eastAsia="Times New Roman" w:hAnsi="Verdana"/>
          <w:color w:val="156082" w:themeColor="accent1"/>
          <w:sz w:val="20"/>
          <w:szCs w:val="20"/>
        </w:rPr>
      </w:pPr>
    </w:p>
    <w:p w14:paraId="37B4A95D" w14:textId="3CFE338A"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Ένα σπάνιο ντοκιμαντέρ για τη ζωή και το έργο του Οικουμενικού Πατριάρχη κ.κ. Βαρθολομαίου παρουσιάζει σε αποκλειστικότητα η ΕΡΤ. Σε μια εκ </w:t>
      </w:r>
      <w:proofErr w:type="spellStart"/>
      <w:r w:rsidRPr="00840948">
        <w:rPr>
          <w:rFonts w:ascii="Verdana" w:eastAsia="Times New Roman" w:hAnsi="Verdana"/>
          <w:color w:val="191E00"/>
          <w:sz w:val="20"/>
          <w:szCs w:val="20"/>
        </w:rPr>
        <w:t>βαθέων</w:t>
      </w:r>
      <w:proofErr w:type="spellEnd"/>
      <w:r w:rsidRPr="00840948">
        <w:rPr>
          <w:rFonts w:ascii="Verdana" w:eastAsia="Times New Roman" w:hAnsi="Verdana"/>
          <w:color w:val="191E00"/>
          <w:sz w:val="20"/>
          <w:szCs w:val="20"/>
        </w:rPr>
        <w:t xml:space="preserve"> συνομιλία με τον δημοσιογράφο </w:t>
      </w:r>
      <w:proofErr w:type="spellStart"/>
      <w:r w:rsidRPr="00840948">
        <w:rPr>
          <w:rFonts w:ascii="Verdana" w:eastAsia="Times New Roman" w:hAnsi="Verdana"/>
          <w:color w:val="191E00"/>
          <w:sz w:val="20"/>
          <w:szCs w:val="20"/>
        </w:rPr>
        <w:t>Πιέρρο</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Τζανετάκο</w:t>
      </w:r>
      <w:proofErr w:type="spellEnd"/>
      <w:r w:rsidRPr="00840948">
        <w:rPr>
          <w:rFonts w:ascii="Verdana" w:eastAsia="Times New Roman" w:hAnsi="Verdana"/>
          <w:color w:val="191E00"/>
          <w:sz w:val="20"/>
          <w:szCs w:val="20"/>
        </w:rPr>
        <w:t xml:space="preserve">, με αφορμή τα 35 χρόνια από την ανάδειξή του στον θρόνο του Οικουμενικού Πατριαρχείου, </w:t>
      </w:r>
      <w:r w:rsidR="00874970">
        <w:rPr>
          <w:rFonts w:ascii="Verdana" w:eastAsia="Times New Roman" w:hAnsi="Verdana"/>
          <w:color w:val="191E00"/>
          <w:sz w:val="20"/>
          <w:szCs w:val="20"/>
        </w:rPr>
        <w:br/>
      </w:r>
      <w:r w:rsidRPr="00840948">
        <w:rPr>
          <w:rFonts w:ascii="Verdana" w:eastAsia="Times New Roman" w:hAnsi="Verdana"/>
          <w:color w:val="191E00"/>
          <w:sz w:val="20"/>
          <w:szCs w:val="20"/>
        </w:rPr>
        <w:t xml:space="preserve">ο </w:t>
      </w:r>
      <w:proofErr w:type="spellStart"/>
      <w:r w:rsidRPr="00840948">
        <w:rPr>
          <w:rFonts w:ascii="Verdana" w:eastAsia="Times New Roman" w:hAnsi="Verdana"/>
          <w:color w:val="191E00"/>
          <w:sz w:val="20"/>
          <w:szCs w:val="20"/>
        </w:rPr>
        <w:t>Παναγιότατος</w:t>
      </w:r>
      <w:proofErr w:type="spellEnd"/>
      <w:r w:rsidRPr="00840948">
        <w:rPr>
          <w:rFonts w:ascii="Verdana" w:eastAsia="Times New Roman" w:hAnsi="Verdana"/>
          <w:color w:val="191E00"/>
          <w:sz w:val="20"/>
          <w:szCs w:val="20"/>
        </w:rPr>
        <w:t xml:space="preserve"> μιλάει για τους σημαντικούς σταθμούς της ζωής του, αλλά και τη διακονία του ως Προκαθήμενος της Ορθοδοξίας. Το ντοκιμαντέρ πλαισιώνει η Ορχήστρα Σύγχρονης Μουσικής της ΕΡΤ, σε πρότυπη μουσική της Ευανθίας </w:t>
      </w:r>
      <w:proofErr w:type="spellStart"/>
      <w:r w:rsidRPr="00840948">
        <w:rPr>
          <w:rFonts w:ascii="Verdana" w:eastAsia="Times New Roman" w:hAnsi="Verdana"/>
          <w:color w:val="191E00"/>
          <w:sz w:val="20"/>
          <w:szCs w:val="20"/>
        </w:rPr>
        <w:t>Ρεμπούτσικα</w:t>
      </w:r>
      <w:proofErr w:type="spellEnd"/>
      <w:r w:rsidRPr="00840948">
        <w:rPr>
          <w:rFonts w:ascii="Verdana" w:eastAsia="Times New Roman" w:hAnsi="Verdana"/>
          <w:color w:val="191E00"/>
          <w:sz w:val="20"/>
          <w:szCs w:val="20"/>
        </w:rPr>
        <w:t xml:space="preserve">. </w:t>
      </w:r>
    </w:p>
    <w:p w14:paraId="23EBAF6F" w14:textId="77777777" w:rsidR="00840948" w:rsidRDefault="00840948" w:rsidP="00840948">
      <w:pPr>
        <w:rPr>
          <w:rFonts w:ascii="Verdana" w:eastAsia="Times New Roman" w:hAnsi="Verdana"/>
          <w:color w:val="191E00"/>
          <w:sz w:val="20"/>
          <w:szCs w:val="20"/>
        </w:rPr>
      </w:pPr>
    </w:p>
    <w:p w14:paraId="0FF2CF5D" w14:textId="16A46D34"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Τριανταπέντε χρόνια μετά την ανάδειξή του στον θρόνο του Οικουμενικού Πατριαρχείου</w:t>
      </w:r>
      <w:r>
        <w:rPr>
          <w:rFonts w:ascii="Verdana" w:eastAsia="Times New Roman" w:hAnsi="Verdana"/>
          <w:color w:val="191E00"/>
          <w:sz w:val="20"/>
          <w:szCs w:val="20"/>
        </w:rPr>
        <w:t>,</w:t>
      </w:r>
      <w:r w:rsidRPr="00840948">
        <w:rPr>
          <w:rFonts w:ascii="Verdana" w:eastAsia="Times New Roman" w:hAnsi="Verdana"/>
          <w:color w:val="191E00"/>
          <w:sz w:val="20"/>
          <w:szCs w:val="20"/>
        </w:rPr>
        <w:t xml:space="preserve"> </w:t>
      </w:r>
      <w:r w:rsidR="00874970">
        <w:rPr>
          <w:rFonts w:ascii="Verdana" w:eastAsia="Times New Roman" w:hAnsi="Verdana"/>
          <w:color w:val="191E00"/>
          <w:sz w:val="20"/>
          <w:szCs w:val="20"/>
        </w:rPr>
        <w:br/>
      </w:r>
      <w:r w:rsidRPr="00840948">
        <w:rPr>
          <w:rFonts w:ascii="Verdana" w:eastAsia="Times New Roman" w:hAnsi="Verdana"/>
          <w:color w:val="191E00"/>
          <w:sz w:val="20"/>
          <w:szCs w:val="20"/>
        </w:rPr>
        <w:t xml:space="preserve">ο κ.κ. Βαρθολομαίος περιγράφει την πολυετή διαδρομή του από τη γενέτειρά του, την Ίμβρο της δεκαετίας του 1950, στο Φανάρι και την Κωνσταντινούπολη του σήμερα. Ένας βίος ταγμένος στην Εκκλησία, με πυξίδα τις πνευματικές αξίες της Ορθοδοξίας, ιερό καθήκον τη μεταλαμπάδευση της ελληνορθόδοξης παράδοσης και οδηγό τη ρήση του πνευματικού του, μητροπολίτη Γέροντα Ίμβρου και </w:t>
      </w:r>
      <w:proofErr w:type="spellStart"/>
      <w:r w:rsidRPr="00840948">
        <w:rPr>
          <w:rFonts w:ascii="Verdana" w:eastAsia="Times New Roman" w:hAnsi="Verdana"/>
          <w:color w:val="191E00"/>
          <w:sz w:val="20"/>
          <w:szCs w:val="20"/>
        </w:rPr>
        <w:t>Τενέδου</w:t>
      </w:r>
      <w:proofErr w:type="spellEnd"/>
      <w:r w:rsidRPr="00840948">
        <w:rPr>
          <w:rFonts w:ascii="Verdana" w:eastAsia="Times New Roman" w:hAnsi="Verdana"/>
          <w:color w:val="191E00"/>
          <w:sz w:val="20"/>
          <w:szCs w:val="20"/>
        </w:rPr>
        <w:t xml:space="preserve"> Μελίτωνα κατά τη διάρκεια της χειροτονίας του, 65 χρόνια πριν: «Να πορεύεσαι ατενίζοντας μόνο τον Ιησού».</w:t>
      </w:r>
    </w:p>
    <w:p w14:paraId="7109CD6B" w14:textId="77777777" w:rsidR="00840948" w:rsidRDefault="00840948" w:rsidP="00840948">
      <w:pPr>
        <w:rPr>
          <w:rFonts w:ascii="Verdana" w:eastAsia="Times New Roman" w:hAnsi="Verdana"/>
          <w:color w:val="191E00"/>
          <w:sz w:val="20"/>
          <w:szCs w:val="20"/>
        </w:rPr>
      </w:pPr>
    </w:p>
    <w:p w14:paraId="201A6946"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Σκηνοθεσία: Μανώλης </w:t>
      </w:r>
      <w:proofErr w:type="spellStart"/>
      <w:r w:rsidRPr="00840948">
        <w:rPr>
          <w:rFonts w:ascii="Verdana" w:eastAsia="Times New Roman" w:hAnsi="Verdana"/>
          <w:color w:val="191E00"/>
          <w:sz w:val="20"/>
          <w:szCs w:val="20"/>
        </w:rPr>
        <w:t>Παπανικήτας</w:t>
      </w:r>
      <w:proofErr w:type="spellEnd"/>
      <w:r w:rsidRPr="00840948">
        <w:rPr>
          <w:rFonts w:ascii="Verdana" w:eastAsia="Times New Roman" w:hAnsi="Verdana"/>
          <w:color w:val="191E00"/>
          <w:sz w:val="20"/>
          <w:szCs w:val="20"/>
        </w:rPr>
        <w:t xml:space="preserve"> </w:t>
      </w:r>
    </w:p>
    <w:p w14:paraId="30456F62"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Διεύθυνση παραγωγής: Αλεξάνδρα Κούρτη </w:t>
      </w:r>
    </w:p>
    <w:p w14:paraId="72CECAFB" w14:textId="77777777" w:rsidR="00840948" w:rsidRDefault="00840948" w:rsidP="00840948">
      <w:pPr>
        <w:rPr>
          <w:rFonts w:ascii="Verdana" w:eastAsia="Times New Roman" w:hAnsi="Verdana"/>
          <w:color w:val="191E00"/>
          <w:sz w:val="20"/>
          <w:szCs w:val="20"/>
        </w:rPr>
      </w:pPr>
      <w:proofErr w:type="spellStart"/>
      <w:r w:rsidRPr="00840948">
        <w:rPr>
          <w:rFonts w:ascii="Verdana" w:eastAsia="Times New Roman" w:hAnsi="Verdana"/>
          <w:color w:val="191E00"/>
          <w:sz w:val="20"/>
          <w:szCs w:val="20"/>
        </w:rPr>
        <w:t>Art</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director</w:t>
      </w:r>
      <w:proofErr w:type="spellEnd"/>
      <w:r w:rsidRPr="00840948">
        <w:rPr>
          <w:rFonts w:ascii="Verdana" w:eastAsia="Times New Roman" w:hAnsi="Verdana"/>
          <w:color w:val="191E00"/>
          <w:sz w:val="20"/>
          <w:szCs w:val="20"/>
        </w:rPr>
        <w:t xml:space="preserve">: Μάριος </w:t>
      </w:r>
      <w:proofErr w:type="spellStart"/>
      <w:r w:rsidRPr="00840948">
        <w:rPr>
          <w:rFonts w:ascii="Verdana" w:eastAsia="Times New Roman" w:hAnsi="Verdana"/>
          <w:color w:val="191E00"/>
          <w:sz w:val="20"/>
          <w:szCs w:val="20"/>
        </w:rPr>
        <w:t>Πολυζωγόπουλος</w:t>
      </w:r>
      <w:proofErr w:type="spellEnd"/>
      <w:r w:rsidRPr="00840948">
        <w:rPr>
          <w:rFonts w:ascii="Verdana" w:eastAsia="Times New Roman" w:hAnsi="Verdana"/>
          <w:color w:val="191E00"/>
          <w:sz w:val="20"/>
          <w:szCs w:val="20"/>
        </w:rPr>
        <w:t xml:space="preserve"> </w:t>
      </w:r>
    </w:p>
    <w:p w14:paraId="024DEADC"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Έρευνα – σενάριο: </w:t>
      </w:r>
      <w:proofErr w:type="spellStart"/>
      <w:r w:rsidRPr="00840948">
        <w:rPr>
          <w:rFonts w:ascii="Verdana" w:eastAsia="Times New Roman" w:hAnsi="Verdana"/>
          <w:color w:val="191E00"/>
          <w:sz w:val="20"/>
          <w:szCs w:val="20"/>
        </w:rPr>
        <w:t>Πιέρρος</w:t>
      </w:r>
      <w:proofErr w:type="spellEnd"/>
      <w:r w:rsidRPr="00840948">
        <w:rPr>
          <w:rFonts w:ascii="Verdana" w:eastAsia="Times New Roman" w:hAnsi="Verdana"/>
          <w:color w:val="191E00"/>
          <w:sz w:val="20"/>
          <w:szCs w:val="20"/>
        </w:rPr>
        <w:t xml:space="preserve"> </w:t>
      </w:r>
      <w:proofErr w:type="spellStart"/>
      <w:r w:rsidRPr="00840948">
        <w:rPr>
          <w:rFonts w:ascii="Verdana" w:eastAsia="Times New Roman" w:hAnsi="Verdana"/>
          <w:color w:val="191E00"/>
          <w:sz w:val="20"/>
          <w:szCs w:val="20"/>
        </w:rPr>
        <w:t>Τζανετάκος</w:t>
      </w:r>
      <w:proofErr w:type="spellEnd"/>
      <w:r w:rsidRPr="00840948">
        <w:rPr>
          <w:rFonts w:ascii="Verdana" w:eastAsia="Times New Roman" w:hAnsi="Verdana"/>
          <w:color w:val="191E00"/>
          <w:sz w:val="20"/>
          <w:szCs w:val="20"/>
        </w:rPr>
        <w:t xml:space="preserve">, Ελβίρα </w:t>
      </w:r>
      <w:proofErr w:type="spellStart"/>
      <w:r w:rsidRPr="00840948">
        <w:rPr>
          <w:rFonts w:ascii="Verdana" w:eastAsia="Times New Roman" w:hAnsi="Verdana"/>
          <w:color w:val="191E00"/>
          <w:sz w:val="20"/>
          <w:szCs w:val="20"/>
        </w:rPr>
        <w:t>Κρίθαρη</w:t>
      </w:r>
      <w:proofErr w:type="spellEnd"/>
      <w:r w:rsidRPr="00840948">
        <w:rPr>
          <w:rFonts w:ascii="Verdana" w:eastAsia="Times New Roman" w:hAnsi="Verdana"/>
          <w:color w:val="191E00"/>
          <w:sz w:val="20"/>
          <w:szCs w:val="20"/>
        </w:rPr>
        <w:t xml:space="preserve"> </w:t>
      </w:r>
    </w:p>
    <w:p w14:paraId="0237AE27"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Μοντάζ: Θοδωρής Μεταξάς </w:t>
      </w:r>
    </w:p>
    <w:p w14:paraId="2D20B270"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Μουσική: Ευανθία </w:t>
      </w:r>
      <w:proofErr w:type="spellStart"/>
      <w:r w:rsidRPr="00840948">
        <w:rPr>
          <w:rFonts w:ascii="Verdana" w:eastAsia="Times New Roman" w:hAnsi="Verdana"/>
          <w:color w:val="191E00"/>
          <w:sz w:val="20"/>
          <w:szCs w:val="20"/>
        </w:rPr>
        <w:t>Ρεμπούτσικα</w:t>
      </w:r>
      <w:proofErr w:type="spellEnd"/>
      <w:r w:rsidRPr="00840948">
        <w:rPr>
          <w:rFonts w:ascii="Verdana" w:eastAsia="Times New Roman" w:hAnsi="Verdana"/>
          <w:color w:val="191E00"/>
          <w:sz w:val="20"/>
          <w:szCs w:val="20"/>
        </w:rPr>
        <w:t xml:space="preserve"> </w:t>
      </w:r>
    </w:p>
    <w:p w14:paraId="5A6A39DD"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 xml:space="preserve">Με τη συμμετοχή της Ορχήστρας Σύγχρονης Μουσικής της ΕΡΤ </w:t>
      </w:r>
    </w:p>
    <w:p w14:paraId="383ABAE9" w14:textId="77777777" w:rsid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Διεύθυνση ορχήστρας: Στάθης Σούλης</w:t>
      </w:r>
    </w:p>
    <w:p w14:paraId="40215E80" w14:textId="77777777" w:rsidR="00840948" w:rsidRPr="00840948" w:rsidRDefault="00840948" w:rsidP="00840948">
      <w:pPr>
        <w:rPr>
          <w:rFonts w:ascii="Verdana" w:eastAsia="Times New Roman" w:hAnsi="Verdana"/>
          <w:color w:val="191E00"/>
          <w:sz w:val="20"/>
          <w:szCs w:val="20"/>
        </w:rPr>
      </w:pPr>
      <w:r w:rsidRPr="00840948">
        <w:rPr>
          <w:rFonts w:ascii="Verdana" w:eastAsia="Times New Roman" w:hAnsi="Verdana"/>
          <w:color w:val="191E00"/>
          <w:sz w:val="20"/>
          <w:szCs w:val="20"/>
        </w:rPr>
        <w:t>Ενορχήστρωση: Γιάννης Γκίκας</w:t>
      </w:r>
    </w:p>
    <w:p w14:paraId="323F22EA" w14:textId="5B3336E1" w:rsidR="00DE4066" w:rsidRDefault="00840948" w:rsidP="00840948">
      <w:pPr>
        <w:rPr>
          <w:rFonts w:ascii="Verdana" w:eastAsia="Times New Roman" w:hAnsi="Verdana"/>
          <w:color w:val="191E00"/>
          <w:sz w:val="20"/>
          <w:szCs w:val="20"/>
        </w:rPr>
      </w:pPr>
      <w:r w:rsidRPr="00840948">
        <w:rPr>
          <w:rFonts w:ascii="Verdana" w:eastAsia="Times New Roman" w:hAnsi="Verdana"/>
          <w:b/>
          <w:bCs/>
          <w:color w:val="191E00"/>
          <w:sz w:val="20"/>
          <w:szCs w:val="20"/>
        </w:rPr>
        <w:br/>
      </w:r>
      <w:r>
        <w:rPr>
          <w:rFonts w:ascii="Verdana" w:eastAsia="Times New Roman" w:hAnsi="Verdana"/>
          <w:color w:val="191E00"/>
          <w:sz w:val="20"/>
          <w:szCs w:val="20"/>
        </w:rPr>
        <w:br/>
      </w:r>
    </w:p>
    <w:p w14:paraId="3B2B345D" w14:textId="77777777" w:rsidR="00DE4066"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3EFEA1">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DE4066" w14:paraId="61152F3A" w14:textId="77777777">
        <w:trPr>
          <w:tblCellSpacing w:w="0" w:type="dxa"/>
        </w:trPr>
        <w:tc>
          <w:tcPr>
            <w:tcW w:w="2500" w:type="pct"/>
            <w:vAlign w:val="center"/>
            <w:hideMark/>
          </w:tcPr>
          <w:p w14:paraId="0384A6F6" w14:textId="77777777" w:rsidR="00DE4066"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305D04F" w14:textId="77777777" w:rsidR="00DE4066"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AC32F20" w14:textId="046E474C" w:rsidR="00DE4066" w:rsidRDefault="00000000" w:rsidP="00840948">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4EBB24AE">
          <v:rect id="_x0000_i1035" style="width:540pt;height:.75pt" o:hralign="center" o:hrstd="t" o:hr="t" fillcolor="#a0a0a0" stroked="f"/>
        </w:pict>
      </w:r>
    </w:p>
    <w:p w14:paraId="1ACC0418" w14:textId="15B1EBE7" w:rsidR="00DE4066" w:rsidRDefault="00DE4066">
      <w:pPr>
        <w:rPr>
          <w:rFonts w:ascii="Verdana" w:eastAsia="Times New Roman" w:hAnsi="Verdana"/>
          <w:color w:val="191E00"/>
          <w:sz w:val="20"/>
          <w:szCs w:val="20"/>
        </w:rPr>
      </w:pPr>
    </w:p>
    <w:p w14:paraId="7FCCF6F2" w14:textId="65B3C6B8" w:rsidR="001C54C7" w:rsidRDefault="00000000" w:rsidP="00724ADC">
      <w:pPr>
        <w:rPr>
          <w:rFonts w:ascii="Verdana" w:eastAsia="Times New Roman" w:hAnsi="Verdana"/>
          <w:color w:val="191E00"/>
          <w:sz w:val="20"/>
          <w:szCs w:val="20"/>
        </w:rPr>
      </w:pP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1C54C7">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8EED" w14:textId="77777777" w:rsidR="00A16A2A" w:rsidRDefault="00A16A2A">
      <w:r>
        <w:separator/>
      </w:r>
    </w:p>
  </w:endnote>
  <w:endnote w:type="continuationSeparator" w:id="0">
    <w:p w14:paraId="755FDF3B" w14:textId="77777777" w:rsidR="00A16A2A" w:rsidRDefault="00A16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6313" w14:textId="77777777" w:rsidR="00DE4066" w:rsidRDefault="00000000">
    <w:pPr>
      <w:pStyle w:val="a4"/>
      <w:jc w:val="right"/>
    </w:pPr>
    <w:r>
      <w:fldChar w:fldCharType="begin"/>
    </w:r>
    <w:r>
      <w:instrText>PAGE</w:instrText>
    </w:r>
    <w:r>
      <w:fldChar w:fldCharType="separate"/>
    </w:r>
    <w:r w:rsidR="004E6A77">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A3A1A" w14:textId="77777777" w:rsidR="00A16A2A" w:rsidRDefault="00A16A2A">
      <w:r>
        <w:separator/>
      </w:r>
    </w:p>
  </w:footnote>
  <w:footnote w:type="continuationSeparator" w:id="0">
    <w:p w14:paraId="44026064" w14:textId="77777777" w:rsidR="00A16A2A" w:rsidRDefault="00A16A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77"/>
    <w:rsid w:val="000666EB"/>
    <w:rsid w:val="001A2AC1"/>
    <w:rsid w:val="001C54C7"/>
    <w:rsid w:val="004E6A77"/>
    <w:rsid w:val="00663BEE"/>
    <w:rsid w:val="00724ADC"/>
    <w:rsid w:val="00840948"/>
    <w:rsid w:val="00874970"/>
    <w:rsid w:val="008766AA"/>
    <w:rsid w:val="00A16A2A"/>
    <w:rsid w:val="00DD5144"/>
    <w:rsid w:val="00DE406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8DC45"/>
  <w15:chartTrackingRefBased/>
  <w15:docId w15:val="{F6C582FE-AAE2-4C8A-9BF5-F790BB8C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731">
      <w:marLeft w:val="0"/>
      <w:marRight w:val="0"/>
      <w:marTop w:val="0"/>
      <w:marBottom w:val="0"/>
      <w:divBdr>
        <w:top w:val="none" w:sz="0" w:space="0" w:color="auto"/>
        <w:left w:val="none" w:sz="0" w:space="0" w:color="auto"/>
        <w:bottom w:val="none" w:sz="0" w:space="0" w:color="auto"/>
        <w:right w:val="none" w:sz="0" w:space="0" w:color="auto"/>
      </w:divBdr>
    </w:div>
    <w:div w:id="93018985">
      <w:marLeft w:val="0"/>
      <w:marRight w:val="0"/>
      <w:marTop w:val="0"/>
      <w:marBottom w:val="0"/>
      <w:divBdr>
        <w:top w:val="none" w:sz="0" w:space="0" w:color="auto"/>
        <w:left w:val="none" w:sz="0" w:space="0" w:color="auto"/>
        <w:bottom w:val="none" w:sz="0" w:space="0" w:color="auto"/>
        <w:right w:val="none" w:sz="0" w:space="0" w:color="auto"/>
      </w:divBdr>
    </w:div>
    <w:div w:id="132720907">
      <w:marLeft w:val="0"/>
      <w:marRight w:val="0"/>
      <w:marTop w:val="0"/>
      <w:marBottom w:val="0"/>
      <w:divBdr>
        <w:top w:val="none" w:sz="0" w:space="0" w:color="auto"/>
        <w:left w:val="none" w:sz="0" w:space="0" w:color="auto"/>
        <w:bottom w:val="none" w:sz="0" w:space="0" w:color="auto"/>
        <w:right w:val="none" w:sz="0" w:space="0" w:color="auto"/>
      </w:divBdr>
    </w:div>
    <w:div w:id="147719048">
      <w:marLeft w:val="0"/>
      <w:marRight w:val="0"/>
      <w:marTop w:val="0"/>
      <w:marBottom w:val="0"/>
      <w:divBdr>
        <w:top w:val="none" w:sz="0" w:space="0" w:color="auto"/>
        <w:left w:val="none" w:sz="0" w:space="0" w:color="auto"/>
        <w:bottom w:val="none" w:sz="0" w:space="0" w:color="auto"/>
        <w:right w:val="none" w:sz="0" w:space="0" w:color="auto"/>
      </w:divBdr>
    </w:div>
    <w:div w:id="190458901">
      <w:marLeft w:val="0"/>
      <w:marRight w:val="0"/>
      <w:marTop w:val="0"/>
      <w:marBottom w:val="0"/>
      <w:divBdr>
        <w:top w:val="none" w:sz="0" w:space="0" w:color="auto"/>
        <w:left w:val="none" w:sz="0" w:space="0" w:color="auto"/>
        <w:bottom w:val="none" w:sz="0" w:space="0" w:color="auto"/>
        <w:right w:val="none" w:sz="0" w:space="0" w:color="auto"/>
      </w:divBdr>
    </w:div>
    <w:div w:id="280723177">
      <w:marLeft w:val="0"/>
      <w:marRight w:val="0"/>
      <w:marTop w:val="0"/>
      <w:marBottom w:val="0"/>
      <w:divBdr>
        <w:top w:val="none" w:sz="0" w:space="0" w:color="auto"/>
        <w:left w:val="none" w:sz="0" w:space="0" w:color="auto"/>
        <w:bottom w:val="none" w:sz="0" w:space="0" w:color="auto"/>
        <w:right w:val="none" w:sz="0" w:space="0" w:color="auto"/>
      </w:divBdr>
    </w:div>
    <w:div w:id="341661859">
      <w:marLeft w:val="0"/>
      <w:marRight w:val="0"/>
      <w:marTop w:val="0"/>
      <w:marBottom w:val="0"/>
      <w:divBdr>
        <w:top w:val="none" w:sz="0" w:space="0" w:color="auto"/>
        <w:left w:val="none" w:sz="0" w:space="0" w:color="auto"/>
        <w:bottom w:val="none" w:sz="0" w:space="0" w:color="auto"/>
        <w:right w:val="none" w:sz="0" w:space="0" w:color="auto"/>
      </w:divBdr>
    </w:div>
    <w:div w:id="430127054">
      <w:marLeft w:val="0"/>
      <w:marRight w:val="0"/>
      <w:marTop w:val="0"/>
      <w:marBottom w:val="0"/>
      <w:divBdr>
        <w:top w:val="none" w:sz="0" w:space="0" w:color="auto"/>
        <w:left w:val="none" w:sz="0" w:space="0" w:color="auto"/>
        <w:bottom w:val="none" w:sz="0" w:space="0" w:color="auto"/>
        <w:right w:val="none" w:sz="0" w:space="0" w:color="auto"/>
      </w:divBdr>
    </w:div>
    <w:div w:id="438795729">
      <w:marLeft w:val="0"/>
      <w:marRight w:val="0"/>
      <w:marTop w:val="0"/>
      <w:marBottom w:val="0"/>
      <w:divBdr>
        <w:top w:val="none" w:sz="0" w:space="0" w:color="auto"/>
        <w:left w:val="none" w:sz="0" w:space="0" w:color="auto"/>
        <w:bottom w:val="none" w:sz="0" w:space="0" w:color="auto"/>
        <w:right w:val="none" w:sz="0" w:space="0" w:color="auto"/>
      </w:divBdr>
    </w:div>
    <w:div w:id="549729468">
      <w:marLeft w:val="0"/>
      <w:marRight w:val="0"/>
      <w:marTop w:val="0"/>
      <w:marBottom w:val="0"/>
      <w:divBdr>
        <w:top w:val="none" w:sz="0" w:space="0" w:color="auto"/>
        <w:left w:val="none" w:sz="0" w:space="0" w:color="auto"/>
        <w:bottom w:val="none" w:sz="0" w:space="0" w:color="auto"/>
        <w:right w:val="none" w:sz="0" w:space="0" w:color="auto"/>
      </w:divBdr>
    </w:div>
    <w:div w:id="586769938">
      <w:marLeft w:val="0"/>
      <w:marRight w:val="0"/>
      <w:marTop w:val="0"/>
      <w:marBottom w:val="0"/>
      <w:divBdr>
        <w:top w:val="none" w:sz="0" w:space="0" w:color="auto"/>
        <w:left w:val="none" w:sz="0" w:space="0" w:color="auto"/>
        <w:bottom w:val="none" w:sz="0" w:space="0" w:color="auto"/>
        <w:right w:val="none" w:sz="0" w:space="0" w:color="auto"/>
      </w:divBdr>
    </w:div>
    <w:div w:id="620839510">
      <w:marLeft w:val="0"/>
      <w:marRight w:val="0"/>
      <w:marTop w:val="0"/>
      <w:marBottom w:val="0"/>
      <w:divBdr>
        <w:top w:val="none" w:sz="0" w:space="0" w:color="auto"/>
        <w:left w:val="none" w:sz="0" w:space="0" w:color="auto"/>
        <w:bottom w:val="none" w:sz="0" w:space="0" w:color="auto"/>
        <w:right w:val="none" w:sz="0" w:space="0" w:color="auto"/>
      </w:divBdr>
    </w:div>
    <w:div w:id="658071098">
      <w:marLeft w:val="0"/>
      <w:marRight w:val="0"/>
      <w:marTop w:val="0"/>
      <w:marBottom w:val="0"/>
      <w:divBdr>
        <w:top w:val="none" w:sz="0" w:space="0" w:color="auto"/>
        <w:left w:val="none" w:sz="0" w:space="0" w:color="auto"/>
        <w:bottom w:val="none" w:sz="0" w:space="0" w:color="auto"/>
        <w:right w:val="none" w:sz="0" w:space="0" w:color="auto"/>
      </w:divBdr>
    </w:div>
    <w:div w:id="685835498">
      <w:marLeft w:val="0"/>
      <w:marRight w:val="0"/>
      <w:marTop w:val="0"/>
      <w:marBottom w:val="0"/>
      <w:divBdr>
        <w:top w:val="none" w:sz="0" w:space="0" w:color="auto"/>
        <w:left w:val="none" w:sz="0" w:space="0" w:color="auto"/>
        <w:bottom w:val="none" w:sz="0" w:space="0" w:color="auto"/>
        <w:right w:val="none" w:sz="0" w:space="0" w:color="auto"/>
      </w:divBdr>
    </w:div>
    <w:div w:id="723800037">
      <w:marLeft w:val="0"/>
      <w:marRight w:val="0"/>
      <w:marTop w:val="0"/>
      <w:marBottom w:val="0"/>
      <w:divBdr>
        <w:top w:val="none" w:sz="0" w:space="0" w:color="auto"/>
        <w:left w:val="none" w:sz="0" w:space="0" w:color="auto"/>
        <w:bottom w:val="none" w:sz="0" w:space="0" w:color="auto"/>
        <w:right w:val="none" w:sz="0" w:space="0" w:color="auto"/>
      </w:divBdr>
    </w:div>
    <w:div w:id="726731902">
      <w:marLeft w:val="0"/>
      <w:marRight w:val="0"/>
      <w:marTop w:val="0"/>
      <w:marBottom w:val="0"/>
      <w:divBdr>
        <w:top w:val="none" w:sz="0" w:space="0" w:color="auto"/>
        <w:left w:val="none" w:sz="0" w:space="0" w:color="auto"/>
        <w:bottom w:val="none" w:sz="0" w:space="0" w:color="auto"/>
        <w:right w:val="none" w:sz="0" w:space="0" w:color="auto"/>
      </w:divBdr>
    </w:div>
    <w:div w:id="821044928">
      <w:marLeft w:val="0"/>
      <w:marRight w:val="0"/>
      <w:marTop w:val="0"/>
      <w:marBottom w:val="0"/>
      <w:divBdr>
        <w:top w:val="none" w:sz="0" w:space="0" w:color="auto"/>
        <w:left w:val="none" w:sz="0" w:space="0" w:color="auto"/>
        <w:bottom w:val="none" w:sz="0" w:space="0" w:color="auto"/>
        <w:right w:val="none" w:sz="0" w:space="0" w:color="auto"/>
      </w:divBdr>
    </w:div>
    <w:div w:id="876047436">
      <w:marLeft w:val="0"/>
      <w:marRight w:val="0"/>
      <w:marTop w:val="0"/>
      <w:marBottom w:val="0"/>
      <w:divBdr>
        <w:top w:val="none" w:sz="0" w:space="0" w:color="auto"/>
        <w:left w:val="none" w:sz="0" w:space="0" w:color="auto"/>
        <w:bottom w:val="none" w:sz="0" w:space="0" w:color="auto"/>
        <w:right w:val="none" w:sz="0" w:space="0" w:color="auto"/>
      </w:divBdr>
    </w:div>
    <w:div w:id="946733624">
      <w:marLeft w:val="0"/>
      <w:marRight w:val="0"/>
      <w:marTop w:val="0"/>
      <w:marBottom w:val="0"/>
      <w:divBdr>
        <w:top w:val="none" w:sz="0" w:space="0" w:color="auto"/>
        <w:left w:val="none" w:sz="0" w:space="0" w:color="auto"/>
        <w:bottom w:val="none" w:sz="0" w:space="0" w:color="auto"/>
        <w:right w:val="none" w:sz="0" w:space="0" w:color="auto"/>
      </w:divBdr>
    </w:div>
    <w:div w:id="1045907904">
      <w:marLeft w:val="0"/>
      <w:marRight w:val="0"/>
      <w:marTop w:val="0"/>
      <w:marBottom w:val="0"/>
      <w:divBdr>
        <w:top w:val="none" w:sz="0" w:space="0" w:color="auto"/>
        <w:left w:val="none" w:sz="0" w:space="0" w:color="auto"/>
        <w:bottom w:val="none" w:sz="0" w:space="0" w:color="auto"/>
        <w:right w:val="none" w:sz="0" w:space="0" w:color="auto"/>
      </w:divBdr>
    </w:div>
    <w:div w:id="1089347770">
      <w:marLeft w:val="0"/>
      <w:marRight w:val="0"/>
      <w:marTop w:val="0"/>
      <w:marBottom w:val="0"/>
      <w:divBdr>
        <w:top w:val="none" w:sz="0" w:space="0" w:color="auto"/>
        <w:left w:val="none" w:sz="0" w:space="0" w:color="auto"/>
        <w:bottom w:val="none" w:sz="0" w:space="0" w:color="auto"/>
        <w:right w:val="none" w:sz="0" w:space="0" w:color="auto"/>
      </w:divBdr>
    </w:div>
    <w:div w:id="1100833602">
      <w:marLeft w:val="0"/>
      <w:marRight w:val="0"/>
      <w:marTop w:val="0"/>
      <w:marBottom w:val="0"/>
      <w:divBdr>
        <w:top w:val="none" w:sz="0" w:space="0" w:color="auto"/>
        <w:left w:val="none" w:sz="0" w:space="0" w:color="auto"/>
        <w:bottom w:val="none" w:sz="0" w:space="0" w:color="auto"/>
        <w:right w:val="none" w:sz="0" w:space="0" w:color="auto"/>
      </w:divBdr>
    </w:div>
    <w:div w:id="1147670542">
      <w:marLeft w:val="0"/>
      <w:marRight w:val="0"/>
      <w:marTop w:val="0"/>
      <w:marBottom w:val="0"/>
      <w:divBdr>
        <w:top w:val="none" w:sz="0" w:space="0" w:color="auto"/>
        <w:left w:val="none" w:sz="0" w:space="0" w:color="auto"/>
        <w:bottom w:val="none" w:sz="0" w:space="0" w:color="auto"/>
        <w:right w:val="none" w:sz="0" w:space="0" w:color="auto"/>
      </w:divBdr>
    </w:div>
    <w:div w:id="1154295806">
      <w:marLeft w:val="0"/>
      <w:marRight w:val="0"/>
      <w:marTop w:val="0"/>
      <w:marBottom w:val="0"/>
      <w:divBdr>
        <w:top w:val="none" w:sz="0" w:space="0" w:color="auto"/>
        <w:left w:val="none" w:sz="0" w:space="0" w:color="auto"/>
        <w:bottom w:val="none" w:sz="0" w:space="0" w:color="auto"/>
        <w:right w:val="none" w:sz="0" w:space="0" w:color="auto"/>
      </w:divBdr>
    </w:div>
    <w:div w:id="1212379353">
      <w:marLeft w:val="0"/>
      <w:marRight w:val="0"/>
      <w:marTop w:val="0"/>
      <w:marBottom w:val="0"/>
      <w:divBdr>
        <w:top w:val="none" w:sz="0" w:space="0" w:color="auto"/>
        <w:left w:val="none" w:sz="0" w:space="0" w:color="auto"/>
        <w:bottom w:val="none" w:sz="0" w:space="0" w:color="auto"/>
        <w:right w:val="none" w:sz="0" w:space="0" w:color="auto"/>
      </w:divBdr>
    </w:div>
    <w:div w:id="1309094983">
      <w:marLeft w:val="0"/>
      <w:marRight w:val="0"/>
      <w:marTop w:val="0"/>
      <w:marBottom w:val="0"/>
      <w:divBdr>
        <w:top w:val="none" w:sz="0" w:space="0" w:color="auto"/>
        <w:left w:val="none" w:sz="0" w:space="0" w:color="auto"/>
        <w:bottom w:val="none" w:sz="0" w:space="0" w:color="auto"/>
        <w:right w:val="none" w:sz="0" w:space="0" w:color="auto"/>
      </w:divBdr>
    </w:div>
    <w:div w:id="1375889295">
      <w:marLeft w:val="0"/>
      <w:marRight w:val="0"/>
      <w:marTop w:val="0"/>
      <w:marBottom w:val="0"/>
      <w:divBdr>
        <w:top w:val="none" w:sz="0" w:space="0" w:color="auto"/>
        <w:left w:val="none" w:sz="0" w:space="0" w:color="auto"/>
        <w:bottom w:val="none" w:sz="0" w:space="0" w:color="auto"/>
        <w:right w:val="none" w:sz="0" w:space="0" w:color="auto"/>
      </w:divBdr>
    </w:div>
    <w:div w:id="1417284675">
      <w:marLeft w:val="0"/>
      <w:marRight w:val="0"/>
      <w:marTop w:val="0"/>
      <w:marBottom w:val="0"/>
      <w:divBdr>
        <w:top w:val="none" w:sz="0" w:space="0" w:color="auto"/>
        <w:left w:val="none" w:sz="0" w:space="0" w:color="auto"/>
        <w:bottom w:val="none" w:sz="0" w:space="0" w:color="auto"/>
        <w:right w:val="none" w:sz="0" w:space="0" w:color="auto"/>
      </w:divBdr>
    </w:div>
    <w:div w:id="1502623747">
      <w:marLeft w:val="0"/>
      <w:marRight w:val="0"/>
      <w:marTop w:val="0"/>
      <w:marBottom w:val="0"/>
      <w:divBdr>
        <w:top w:val="none" w:sz="0" w:space="0" w:color="auto"/>
        <w:left w:val="none" w:sz="0" w:space="0" w:color="auto"/>
        <w:bottom w:val="none" w:sz="0" w:space="0" w:color="auto"/>
        <w:right w:val="none" w:sz="0" w:space="0" w:color="auto"/>
      </w:divBdr>
    </w:div>
    <w:div w:id="1510021814">
      <w:marLeft w:val="0"/>
      <w:marRight w:val="0"/>
      <w:marTop w:val="0"/>
      <w:marBottom w:val="0"/>
      <w:divBdr>
        <w:top w:val="none" w:sz="0" w:space="0" w:color="auto"/>
        <w:left w:val="none" w:sz="0" w:space="0" w:color="auto"/>
        <w:bottom w:val="none" w:sz="0" w:space="0" w:color="auto"/>
        <w:right w:val="none" w:sz="0" w:space="0" w:color="auto"/>
      </w:divBdr>
    </w:div>
    <w:div w:id="1516765884">
      <w:marLeft w:val="0"/>
      <w:marRight w:val="0"/>
      <w:marTop w:val="0"/>
      <w:marBottom w:val="0"/>
      <w:divBdr>
        <w:top w:val="none" w:sz="0" w:space="0" w:color="auto"/>
        <w:left w:val="none" w:sz="0" w:space="0" w:color="auto"/>
        <w:bottom w:val="none" w:sz="0" w:space="0" w:color="auto"/>
        <w:right w:val="none" w:sz="0" w:space="0" w:color="auto"/>
      </w:divBdr>
    </w:div>
    <w:div w:id="1527252741">
      <w:marLeft w:val="0"/>
      <w:marRight w:val="0"/>
      <w:marTop w:val="0"/>
      <w:marBottom w:val="0"/>
      <w:divBdr>
        <w:top w:val="none" w:sz="0" w:space="0" w:color="auto"/>
        <w:left w:val="none" w:sz="0" w:space="0" w:color="auto"/>
        <w:bottom w:val="none" w:sz="0" w:space="0" w:color="auto"/>
        <w:right w:val="none" w:sz="0" w:space="0" w:color="auto"/>
      </w:divBdr>
    </w:div>
    <w:div w:id="1564288179">
      <w:marLeft w:val="0"/>
      <w:marRight w:val="0"/>
      <w:marTop w:val="0"/>
      <w:marBottom w:val="0"/>
      <w:divBdr>
        <w:top w:val="none" w:sz="0" w:space="0" w:color="auto"/>
        <w:left w:val="none" w:sz="0" w:space="0" w:color="auto"/>
        <w:bottom w:val="none" w:sz="0" w:space="0" w:color="auto"/>
        <w:right w:val="none" w:sz="0" w:space="0" w:color="auto"/>
      </w:divBdr>
    </w:div>
    <w:div w:id="1564558409">
      <w:marLeft w:val="0"/>
      <w:marRight w:val="0"/>
      <w:marTop w:val="0"/>
      <w:marBottom w:val="0"/>
      <w:divBdr>
        <w:top w:val="none" w:sz="0" w:space="0" w:color="auto"/>
        <w:left w:val="none" w:sz="0" w:space="0" w:color="auto"/>
        <w:bottom w:val="none" w:sz="0" w:space="0" w:color="auto"/>
        <w:right w:val="none" w:sz="0" w:space="0" w:color="auto"/>
      </w:divBdr>
    </w:div>
    <w:div w:id="1572496187">
      <w:marLeft w:val="0"/>
      <w:marRight w:val="0"/>
      <w:marTop w:val="0"/>
      <w:marBottom w:val="0"/>
      <w:divBdr>
        <w:top w:val="none" w:sz="0" w:space="0" w:color="auto"/>
        <w:left w:val="none" w:sz="0" w:space="0" w:color="auto"/>
        <w:bottom w:val="none" w:sz="0" w:space="0" w:color="auto"/>
        <w:right w:val="none" w:sz="0" w:space="0" w:color="auto"/>
      </w:divBdr>
    </w:div>
    <w:div w:id="1584994193">
      <w:marLeft w:val="0"/>
      <w:marRight w:val="0"/>
      <w:marTop w:val="0"/>
      <w:marBottom w:val="0"/>
      <w:divBdr>
        <w:top w:val="none" w:sz="0" w:space="0" w:color="auto"/>
        <w:left w:val="none" w:sz="0" w:space="0" w:color="auto"/>
        <w:bottom w:val="none" w:sz="0" w:space="0" w:color="auto"/>
        <w:right w:val="none" w:sz="0" w:space="0" w:color="auto"/>
      </w:divBdr>
    </w:div>
    <w:div w:id="1635872101">
      <w:marLeft w:val="0"/>
      <w:marRight w:val="0"/>
      <w:marTop w:val="0"/>
      <w:marBottom w:val="0"/>
      <w:divBdr>
        <w:top w:val="none" w:sz="0" w:space="0" w:color="auto"/>
        <w:left w:val="none" w:sz="0" w:space="0" w:color="auto"/>
        <w:bottom w:val="none" w:sz="0" w:space="0" w:color="auto"/>
        <w:right w:val="none" w:sz="0" w:space="0" w:color="auto"/>
      </w:divBdr>
    </w:div>
    <w:div w:id="1708482089">
      <w:marLeft w:val="0"/>
      <w:marRight w:val="0"/>
      <w:marTop w:val="0"/>
      <w:marBottom w:val="0"/>
      <w:divBdr>
        <w:top w:val="none" w:sz="0" w:space="0" w:color="auto"/>
        <w:left w:val="none" w:sz="0" w:space="0" w:color="auto"/>
        <w:bottom w:val="none" w:sz="0" w:space="0" w:color="auto"/>
        <w:right w:val="none" w:sz="0" w:space="0" w:color="auto"/>
      </w:divBdr>
    </w:div>
    <w:div w:id="1738243689">
      <w:marLeft w:val="0"/>
      <w:marRight w:val="0"/>
      <w:marTop w:val="0"/>
      <w:marBottom w:val="0"/>
      <w:divBdr>
        <w:top w:val="none" w:sz="0" w:space="0" w:color="auto"/>
        <w:left w:val="none" w:sz="0" w:space="0" w:color="auto"/>
        <w:bottom w:val="none" w:sz="0" w:space="0" w:color="auto"/>
        <w:right w:val="none" w:sz="0" w:space="0" w:color="auto"/>
      </w:divBdr>
    </w:div>
    <w:div w:id="1759252923">
      <w:marLeft w:val="0"/>
      <w:marRight w:val="0"/>
      <w:marTop w:val="0"/>
      <w:marBottom w:val="0"/>
      <w:divBdr>
        <w:top w:val="none" w:sz="0" w:space="0" w:color="auto"/>
        <w:left w:val="none" w:sz="0" w:space="0" w:color="auto"/>
        <w:bottom w:val="none" w:sz="0" w:space="0" w:color="auto"/>
        <w:right w:val="none" w:sz="0" w:space="0" w:color="auto"/>
      </w:divBdr>
    </w:div>
    <w:div w:id="1786576911">
      <w:marLeft w:val="0"/>
      <w:marRight w:val="0"/>
      <w:marTop w:val="0"/>
      <w:marBottom w:val="0"/>
      <w:divBdr>
        <w:top w:val="none" w:sz="0" w:space="0" w:color="auto"/>
        <w:left w:val="none" w:sz="0" w:space="0" w:color="auto"/>
        <w:bottom w:val="none" w:sz="0" w:space="0" w:color="auto"/>
        <w:right w:val="none" w:sz="0" w:space="0" w:color="auto"/>
      </w:divBdr>
    </w:div>
    <w:div w:id="1817411493">
      <w:marLeft w:val="0"/>
      <w:marRight w:val="0"/>
      <w:marTop w:val="0"/>
      <w:marBottom w:val="0"/>
      <w:divBdr>
        <w:top w:val="none" w:sz="0" w:space="0" w:color="auto"/>
        <w:left w:val="none" w:sz="0" w:space="0" w:color="auto"/>
        <w:bottom w:val="none" w:sz="0" w:space="0" w:color="auto"/>
        <w:right w:val="none" w:sz="0" w:space="0" w:color="auto"/>
      </w:divBdr>
    </w:div>
    <w:div w:id="1857577976">
      <w:marLeft w:val="0"/>
      <w:marRight w:val="0"/>
      <w:marTop w:val="0"/>
      <w:marBottom w:val="0"/>
      <w:divBdr>
        <w:top w:val="none" w:sz="0" w:space="0" w:color="auto"/>
        <w:left w:val="none" w:sz="0" w:space="0" w:color="auto"/>
        <w:bottom w:val="none" w:sz="0" w:space="0" w:color="auto"/>
        <w:right w:val="none" w:sz="0" w:space="0" w:color="auto"/>
      </w:divBdr>
    </w:div>
    <w:div w:id="1875774406">
      <w:marLeft w:val="0"/>
      <w:marRight w:val="0"/>
      <w:marTop w:val="0"/>
      <w:marBottom w:val="0"/>
      <w:divBdr>
        <w:top w:val="none" w:sz="0" w:space="0" w:color="auto"/>
        <w:left w:val="none" w:sz="0" w:space="0" w:color="auto"/>
        <w:bottom w:val="none" w:sz="0" w:space="0" w:color="auto"/>
        <w:right w:val="none" w:sz="0" w:space="0" w:color="auto"/>
      </w:divBdr>
    </w:div>
    <w:div w:id="1900704595">
      <w:marLeft w:val="0"/>
      <w:marRight w:val="0"/>
      <w:marTop w:val="0"/>
      <w:marBottom w:val="0"/>
      <w:divBdr>
        <w:top w:val="none" w:sz="0" w:space="0" w:color="auto"/>
        <w:left w:val="none" w:sz="0" w:space="0" w:color="auto"/>
        <w:bottom w:val="none" w:sz="0" w:space="0" w:color="auto"/>
        <w:right w:val="none" w:sz="0" w:space="0" w:color="auto"/>
      </w:divBdr>
    </w:div>
    <w:div w:id="1906796395">
      <w:marLeft w:val="0"/>
      <w:marRight w:val="0"/>
      <w:marTop w:val="0"/>
      <w:marBottom w:val="0"/>
      <w:divBdr>
        <w:top w:val="none" w:sz="0" w:space="0" w:color="auto"/>
        <w:left w:val="none" w:sz="0" w:space="0" w:color="auto"/>
        <w:bottom w:val="none" w:sz="0" w:space="0" w:color="auto"/>
        <w:right w:val="none" w:sz="0" w:space="0" w:color="auto"/>
      </w:divBdr>
    </w:div>
    <w:div w:id="1916014937">
      <w:marLeft w:val="0"/>
      <w:marRight w:val="0"/>
      <w:marTop w:val="0"/>
      <w:marBottom w:val="0"/>
      <w:divBdr>
        <w:top w:val="none" w:sz="0" w:space="0" w:color="auto"/>
        <w:left w:val="none" w:sz="0" w:space="0" w:color="auto"/>
        <w:bottom w:val="none" w:sz="0" w:space="0" w:color="auto"/>
        <w:right w:val="none" w:sz="0" w:space="0" w:color="auto"/>
      </w:divBdr>
    </w:div>
    <w:div w:id="1964269159">
      <w:marLeft w:val="0"/>
      <w:marRight w:val="0"/>
      <w:marTop w:val="0"/>
      <w:marBottom w:val="0"/>
      <w:divBdr>
        <w:top w:val="none" w:sz="0" w:space="0" w:color="auto"/>
        <w:left w:val="none" w:sz="0" w:space="0" w:color="auto"/>
        <w:bottom w:val="none" w:sz="0" w:space="0" w:color="auto"/>
        <w:right w:val="none" w:sz="0" w:space="0" w:color="auto"/>
      </w:divBdr>
    </w:div>
    <w:div w:id="2087679159">
      <w:marLeft w:val="0"/>
      <w:marRight w:val="0"/>
      <w:marTop w:val="0"/>
      <w:marBottom w:val="0"/>
      <w:divBdr>
        <w:top w:val="none" w:sz="0" w:space="0" w:color="auto"/>
        <w:left w:val="none" w:sz="0" w:space="0" w:color="auto"/>
        <w:bottom w:val="none" w:sz="0" w:space="0" w:color="auto"/>
        <w:right w:val="none" w:sz="0" w:space="0" w:color="auto"/>
      </w:divBdr>
    </w:div>
    <w:div w:id="2094859074">
      <w:marLeft w:val="0"/>
      <w:marRight w:val="0"/>
      <w:marTop w:val="0"/>
      <w:marBottom w:val="0"/>
      <w:divBdr>
        <w:top w:val="none" w:sz="0" w:space="0" w:color="auto"/>
        <w:left w:val="none" w:sz="0" w:space="0" w:color="auto"/>
        <w:bottom w:val="none" w:sz="0" w:space="0" w:color="auto"/>
        <w:right w:val="none" w:sz="0" w:space="0" w:color="auto"/>
      </w:divBdr>
    </w:div>
    <w:div w:id="2102682206">
      <w:marLeft w:val="0"/>
      <w:marRight w:val="0"/>
      <w:marTop w:val="0"/>
      <w:marBottom w:val="0"/>
      <w:divBdr>
        <w:top w:val="none" w:sz="0" w:space="0" w:color="auto"/>
        <w:left w:val="none" w:sz="0" w:space="0" w:color="auto"/>
        <w:bottom w:val="none" w:sz="0" w:space="0" w:color="auto"/>
        <w:right w:val="none" w:sz="0" w:space="0" w:color="auto"/>
      </w:divBdr>
    </w:div>
    <w:div w:id="214080530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logo.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8.png" TargetMode="External"/><Relationship Id="rId4" Type="http://schemas.openxmlformats.org/officeDocument/2006/relationships/footnotes" Target="footnotes.xml"/><Relationship Id="rId9" Type="http://schemas.openxmlformats.org/officeDocument/2006/relationships/image" Target="https://program.ert.gr/images/simata/K12.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1532</Words>
  <Characters>8279</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Nikoleta Galati</cp:lastModifiedBy>
  <cp:revision>2</cp:revision>
  <dcterms:created xsi:type="dcterms:W3CDTF">2026-10-20T14:04:00Z</dcterms:created>
  <dcterms:modified xsi:type="dcterms:W3CDTF">2026-10-20T14:04:00Z</dcterms:modified>
</cp:coreProperties>
</file>